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FB" w:rsidRDefault="00583FFB" w:rsidP="003726DC">
      <w:pPr>
        <w:shd w:val="clear" w:color="auto" w:fill="FFFFFF"/>
        <w:spacing w:after="0"/>
        <w:jc w:val="center"/>
        <w:outlineLvl w:val="2"/>
        <w:rPr>
          <w:rFonts w:asciiTheme="minorHAnsi" w:hAnsiTheme="minorHAnsi" w:cstheme="minorHAnsi"/>
          <w:b/>
          <w:bCs/>
          <w:color w:val="000000"/>
          <w:sz w:val="36"/>
          <w:szCs w:val="36"/>
        </w:rPr>
      </w:pPr>
      <w:r w:rsidRPr="003726DC">
        <w:rPr>
          <w:rFonts w:asciiTheme="minorHAnsi" w:hAnsiTheme="minorHAnsi" w:cstheme="minorHAnsi"/>
          <w:b/>
          <w:bCs/>
          <w:color w:val="000000"/>
          <w:sz w:val="36"/>
          <w:szCs w:val="36"/>
        </w:rPr>
        <w:t>Living on the Edge</w:t>
      </w:r>
    </w:p>
    <w:p w:rsidR="00AB2C52" w:rsidRDefault="00AB2C52" w:rsidP="00AB2C52">
      <w:pPr>
        <w:shd w:val="clear" w:color="auto" w:fill="FFFFFF"/>
        <w:spacing w:after="0"/>
        <w:jc w:val="center"/>
        <w:outlineLvl w:val="2"/>
        <w:rPr>
          <w:rFonts w:asciiTheme="minorHAnsi" w:hAnsiTheme="minorHAnsi" w:cstheme="minorHAnsi"/>
          <w:b/>
          <w:bCs/>
          <w:color w:val="000000"/>
          <w:sz w:val="36"/>
          <w:szCs w:val="36"/>
        </w:rPr>
      </w:pPr>
      <w:r>
        <w:rPr>
          <w:rFonts w:asciiTheme="minorHAnsi" w:hAnsiTheme="minorHAnsi" w:cstheme="minorHAnsi"/>
          <w:b/>
          <w:bCs/>
          <w:color w:val="000000"/>
          <w:sz w:val="36"/>
          <w:szCs w:val="36"/>
        </w:rPr>
        <w:t>General background</w:t>
      </w:r>
    </w:p>
    <w:p w:rsidR="00AA72B7" w:rsidRPr="00583FFB" w:rsidRDefault="00AA72B7" w:rsidP="005F0865">
      <w:pPr>
        <w:shd w:val="clear" w:color="auto" w:fill="FFFFFF"/>
        <w:spacing w:after="0"/>
        <w:outlineLvl w:val="2"/>
        <w:rPr>
          <w:rFonts w:asciiTheme="minorHAnsi" w:hAnsiTheme="minorHAnsi" w:cstheme="minorHAnsi"/>
          <w:b/>
          <w:bCs/>
          <w:color w:val="000000"/>
          <w:sz w:val="32"/>
          <w:szCs w:val="32"/>
        </w:rPr>
      </w:pPr>
    </w:p>
    <w:p w:rsidR="00583FFB" w:rsidRPr="00AA72B7" w:rsidRDefault="00AB2C52" w:rsidP="00AB2C52">
      <w:pPr>
        <w:shd w:val="clear" w:color="auto" w:fill="FFFFFF"/>
        <w:spacing w:after="0"/>
        <w:outlineLvl w:val="2"/>
        <w:rPr>
          <w:rFonts w:asciiTheme="minorHAnsi" w:hAnsiTheme="minorHAnsi" w:cstheme="minorHAnsi"/>
          <w:b/>
          <w:bCs/>
          <w:color w:val="000000"/>
          <w:sz w:val="28"/>
          <w:szCs w:val="28"/>
        </w:rPr>
      </w:pPr>
      <w:r>
        <w:rPr>
          <w:rFonts w:asciiTheme="minorHAnsi" w:hAnsiTheme="minorHAnsi" w:cstheme="minorHAnsi"/>
          <w:b/>
          <w:bCs/>
          <w:color w:val="000000"/>
          <w:sz w:val="28"/>
          <w:szCs w:val="28"/>
        </w:rPr>
        <w:t>Introduction</w:t>
      </w:r>
    </w:p>
    <w:p w:rsidR="005F0865" w:rsidRDefault="005F0865" w:rsidP="00AA72B7">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Israel is a small Middle Eastern country, long and narrow. It is surrounded by Arab </w:t>
      </w:r>
      <w:r w:rsidR="00427877">
        <w:rPr>
          <w:rFonts w:asciiTheme="minorHAnsi" w:hAnsiTheme="minorHAnsi" w:cstheme="minorHAnsi"/>
          <w:color w:val="000000"/>
          <w:sz w:val="24"/>
          <w:szCs w:val="24"/>
        </w:rPr>
        <w:t>entities</w:t>
      </w:r>
      <w:r>
        <w:rPr>
          <w:rFonts w:asciiTheme="minorHAnsi" w:hAnsiTheme="minorHAnsi" w:cstheme="minorHAnsi"/>
          <w:color w:val="000000"/>
          <w:sz w:val="24"/>
          <w:szCs w:val="24"/>
        </w:rPr>
        <w:t xml:space="preserve">: Lebanon, Syria, Jordan, Egypt and the Gaza Strip, which at different periods in history have been more or less hostile depending on circumstances. </w:t>
      </w:r>
      <w:r w:rsidR="00E35F12">
        <w:rPr>
          <w:rFonts w:asciiTheme="minorHAnsi" w:hAnsiTheme="minorHAnsi" w:cstheme="minorHAnsi"/>
          <w:color w:val="000000"/>
          <w:sz w:val="24"/>
          <w:szCs w:val="24"/>
        </w:rPr>
        <w:t xml:space="preserve">From the early days of Zionism, settlement was used as a means of securing Israel's borders. </w:t>
      </w:r>
    </w:p>
    <w:p w:rsidR="00E35F12" w:rsidRDefault="00E35F12" w:rsidP="005F0865">
      <w:pPr>
        <w:spacing w:after="0"/>
        <w:rPr>
          <w:rFonts w:asciiTheme="minorHAnsi" w:hAnsiTheme="minorHAnsi" w:cstheme="minorHAnsi"/>
          <w:color w:val="000000"/>
          <w:sz w:val="24"/>
          <w:szCs w:val="24"/>
        </w:rPr>
      </w:pPr>
    </w:p>
    <w:p w:rsidR="001B374C" w:rsidRPr="00300274" w:rsidRDefault="00583FFB" w:rsidP="003726DC">
      <w:pPr>
        <w:spacing w:after="0"/>
        <w:rPr>
          <w:rFonts w:asciiTheme="minorHAnsi" w:hAnsiTheme="minorHAnsi" w:cstheme="minorBidi"/>
          <w:color w:val="000000"/>
          <w:sz w:val="24"/>
          <w:szCs w:val="24"/>
        </w:rPr>
      </w:pPr>
      <w:r w:rsidRPr="00583FFB">
        <w:rPr>
          <w:rFonts w:asciiTheme="minorHAnsi" w:hAnsiTheme="minorHAnsi" w:cstheme="minorHAnsi"/>
          <w:color w:val="000000"/>
          <w:sz w:val="24"/>
          <w:szCs w:val="24"/>
        </w:rPr>
        <w:t xml:space="preserve">The people living along </w:t>
      </w:r>
      <w:r w:rsidR="00D7703C">
        <w:rPr>
          <w:rFonts w:asciiTheme="minorHAnsi" w:hAnsiTheme="minorHAnsi" w:cstheme="minorHAnsi"/>
          <w:color w:val="000000"/>
          <w:sz w:val="24"/>
          <w:szCs w:val="24"/>
        </w:rPr>
        <w:t xml:space="preserve">Israel's </w:t>
      </w:r>
      <w:r w:rsidR="00427877">
        <w:rPr>
          <w:rFonts w:asciiTheme="minorHAnsi" w:hAnsiTheme="minorHAnsi" w:cstheme="minorHAnsi"/>
          <w:color w:val="000000"/>
          <w:sz w:val="24"/>
          <w:szCs w:val="24"/>
        </w:rPr>
        <w:t xml:space="preserve">northern and </w:t>
      </w:r>
      <w:r w:rsidR="00D7703C">
        <w:rPr>
          <w:rFonts w:asciiTheme="minorHAnsi" w:hAnsiTheme="minorHAnsi" w:cstheme="minorHAnsi"/>
          <w:color w:val="000000"/>
          <w:sz w:val="24"/>
          <w:szCs w:val="24"/>
        </w:rPr>
        <w:t>southwestern border</w:t>
      </w:r>
      <w:r w:rsidR="00427877">
        <w:rPr>
          <w:rFonts w:asciiTheme="minorHAnsi" w:hAnsiTheme="minorHAnsi" w:cstheme="minorHAnsi"/>
          <w:color w:val="000000"/>
          <w:sz w:val="24"/>
          <w:szCs w:val="24"/>
        </w:rPr>
        <w:t>s</w:t>
      </w:r>
      <w:r w:rsidR="00D7703C">
        <w:rPr>
          <w:rFonts w:asciiTheme="minorHAnsi" w:hAnsiTheme="minorHAnsi" w:cstheme="minorHAnsi"/>
          <w:color w:val="000000"/>
          <w:sz w:val="24"/>
          <w:szCs w:val="24"/>
        </w:rPr>
        <w:t xml:space="preserve"> suffered</w:t>
      </w:r>
      <w:r w:rsidRPr="00583FFB">
        <w:rPr>
          <w:rFonts w:asciiTheme="minorHAnsi" w:hAnsiTheme="minorHAnsi" w:cstheme="minorHAnsi"/>
          <w:color w:val="000000"/>
          <w:sz w:val="24"/>
          <w:szCs w:val="24"/>
        </w:rPr>
        <w:t xml:space="preserve"> artillery </w:t>
      </w:r>
      <w:r w:rsidR="001B374C">
        <w:rPr>
          <w:rFonts w:asciiTheme="minorHAnsi" w:hAnsiTheme="minorHAnsi" w:cstheme="minorHAnsi"/>
          <w:color w:val="000000"/>
          <w:sz w:val="24"/>
          <w:szCs w:val="24"/>
        </w:rPr>
        <w:t xml:space="preserve">and missile </w:t>
      </w:r>
      <w:r w:rsidRPr="00583FFB">
        <w:rPr>
          <w:rFonts w:asciiTheme="minorHAnsi" w:hAnsiTheme="minorHAnsi" w:cstheme="minorHAnsi"/>
          <w:color w:val="000000"/>
          <w:sz w:val="24"/>
          <w:szCs w:val="24"/>
        </w:rPr>
        <w:t xml:space="preserve">attacks from </w:t>
      </w:r>
      <w:r w:rsidR="00D7703C">
        <w:rPr>
          <w:rFonts w:asciiTheme="minorHAnsi" w:hAnsiTheme="minorHAnsi" w:cstheme="minorHAnsi"/>
          <w:color w:val="000000"/>
          <w:sz w:val="24"/>
          <w:szCs w:val="24"/>
        </w:rPr>
        <w:t xml:space="preserve">for many years, interspersed by </w:t>
      </w:r>
      <w:r w:rsidR="00E35F12">
        <w:rPr>
          <w:rFonts w:asciiTheme="minorHAnsi" w:hAnsiTheme="minorHAnsi" w:cstheme="minorHAnsi"/>
          <w:color w:val="000000"/>
          <w:sz w:val="24"/>
          <w:szCs w:val="24"/>
        </w:rPr>
        <w:t>occasional quiet</w:t>
      </w:r>
      <w:r w:rsidR="00D7703C">
        <w:rPr>
          <w:rFonts w:asciiTheme="minorHAnsi" w:hAnsiTheme="minorHAnsi" w:cstheme="minorHAnsi"/>
          <w:color w:val="000000"/>
          <w:sz w:val="24"/>
          <w:szCs w:val="24"/>
        </w:rPr>
        <w:t xml:space="preserve"> periods</w:t>
      </w:r>
      <w:r w:rsidRPr="00583FFB">
        <w:rPr>
          <w:rFonts w:asciiTheme="minorHAnsi" w:hAnsiTheme="minorHAnsi" w:cstheme="minorHAnsi"/>
          <w:color w:val="000000"/>
          <w:sz w:val="24"/>
          <w:szCs w:val="24"/>
        </w:rPr>
        <w:t>.</w:t>
      </w:r>
      <w:r w:rsidR="008B1245">
        <w:rPr>
          <w:rFonts w:asciiTheme="minorHAnsi" w:hAnsiTheme="minorHAnsi" w:cstheme="minorHAnsi"/>
          <w:color w:val="000000"/>
          <w:sz w:val="24"/>
          <w:szCs w:val="24"/>
        </w:rPr>
        <w:t xml:space="preserve"> During these times Israeli civilians found themselves on the front line, in a chaotic fear-filled environment. School chi</w:t>
      </w:r>
      <w:r w:rsidR="00427877">
        <w:rPr>
          <w:rFonts w:asciiTheme="minorHAnsi" w:hAnsiTheme="minorHAnsi" w:cstheme="minorHAnsi"/>
          <w:color w:val="000000"/>
          <w:sz w:val="24"/>
          <w:szCs w:val="24"/>
        </w:rPr>
        <w:t>ldren in the north and south spent time in bomb shelters instead of in classrooms</w:t>
      </w:r>
      <w:r w:rsidR="003726DC">
        <w:rPr>
          <w:rFonts w:asciiTheme="minorHAnsi" w:hAnsiTheme="minorHAnsi" w:cstheme="minorHAnsi"/>
          <w:color w:val="000000"/>
          <w:sz w:val="24"/>
          <w:szCs w:val="24"/>
        </w:rPr>
        <w:t>,</w:t>
      </w:r>
      <w:r w:rsidR="00427877">
        <w:rPr>
          <w:rFonts w:asciiTheme="minorHAnsi" w:hAnsiTheme="minorHAnsi" w:cstheme="minorHAnsi"/>
          <w:color w:val="000000"/>
          <w:sz w:val="24"/>
          <w:szCs w:val="24"/>
        </w:rPr>
        <w:t xml:space="preserve"> playing on beaches or wading in cool springs.</w:t>
      </w:r>
      <w:r w:rsidR="001B374C" w:rsidRPr="00E918EE">
        <w:rPr>
          <w:rFonts w:asciiTheme="minorHAnsi" w:hAnsiTheme="minorHAnsi" w:cstheme="minorHAnsi"/>
          <w:color w:val="000000"/>
          <w:sz w:val="24"/>
          <w:szCs w:val="24"/>
        </w:rPr>
        <w:t xml:space="preserve"> </w:t>
      </w:r>
      <w:r w:rsidR="003726DC">
        <w:rPr>
          <w:rFonts w:asciiTheme="minorHAnsi" w:hAnsiTheme="minorHAnsi" w:cstheme="minorBidi"/>
          <w:color w:val="000000"/>
          <w:sz w:val="24"/>
          <w:szCs w:val="24"/>
        </w:rPr>
        <w:t>The situation also played havoc with the regions' economy – lack of stability discourages investment and in many cases leads to the collapse of businesses. This in turn reduces the number of jobs and prevents creation of new ones, affecting existing residents and stopping new people from moving to the area.</w:t>
      </w:r>
    </w:p>
    <w:p w:rsidR="00427877" w:rsidRDefault="00427877" w:rsidP="00427877">
      <w:pPr>
        <w:spacing w:after="0"/>
        <w:rPr>
          <w:rFonts w:asciiTheme="minorHAnsi" w:hAnsiTheme="minorHAnsi" w:cstheme="minorHAnsi"/>
          <w:color w:val="000000"/>
          <w:sz w:val="24"/>
          <w:szCs w:val="24"/>
        </w:rPr>
      </w:pPr>
    </w:p>
    <w:p w:rsidR="00427877" w:rsidRDefault="00427877" w:rsidP="00427877">
      <w:pPr>
        <w:spacing w:after="0"/>
        <w:rPr>
          <w:rFonts w:asciiTheme="minorHAnsi" w:hAnsiTheme="minorHAnsi" w:cstheme="minorHAnsi"/>
          <w:color w:val="000000"/>
          <w:sz w:val="24"/>
          <w:szCs w:val="24"/>
        </w:rPr>
      </w:pPr>
    </w:p>
    <w:p w:rsidR="00300274" w:rsidRPr="00CA479B" w:rsidRDefault="00300274" w:rsidP="002F5511">
      <w:pPr>
        <w:spacing w:after="0"/>
        <w:rPr>
          <w:rFonts w:asciiTheme="minorHAnsi" w:hAnsiTheme="minorHAnsi" w:cstheme="minorHAnsi"/>
          <w:b/>
          <w:bCs/>
          <w:color w:val="000000"/>
          <w:sz w:val="28"/>
          <w:szCs w:val="28"/>
        </w:rPr>
      </w:pPr>
      <w:r w:rsidRPr="00CA479B">
        <w:rPr>
          <w:rFonts w:asciiTheme="minorHAnsi" w:hAnsiTheme="minorHAnsi" w:cstheme="minorHAnsi"/>
          <w:b/>
          <w:bCs/>
          <w:color w:val="000000"/>
          <w:sz w:val="28"/>
          <w:szCs w:val="28"/>
        </w:rPr>
        <w:t>The Gaza Envelope</w:t>
      </w:r>
    </w:p>
    <w:p w:rsidR="00427877" w:rsidRDefault="00D7703C" w:rsidP="002F551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The </w:t>
      </w:r>
      <w:r w:rsidRPr="00CA479B">
        <w:rPr>
          <w:rFonts w:asciiTheme="minorHAnsi" w:hAnsiTheme="minorHAnsi" w:cstheme="minorHAnsi"/>
          <w:b/>
          <w:bCs/>
          <w:color w:val="000000"/>
          <w:sz w:val="24"/>
          <w:szCs w:val="24"/>
        </w:rPr>
        <w:t>Gaza Envelope</w:t>
      </w:r>
      <w:r>
        <w:rPr>
          <w:rFonts w:asciiTheme="minorHAnsi" w:hAnsiTheme="minorHAnsi" w:cstheme="minorHAnsi"/>
          <w:color w:val="000000"/>
          <w:sz w:val="24"/>
          <w:szCs w:val="24"/>
        </w:rPr>
        <w:t xml:space="preserve"> (</w:t>
      </w:r>
      <w:proofErr w:type="spellStart"/>
      <w:r>
        <w:rPr>
          <w:rFonts w:asciiTheme="minorHAnsi" w:hAnsiTheme="minorHAnsi" w:cstheme="minorHAnsi"/>
          <w:i/>
          <w:iCs/>
          <w:color w:val="000000"/>
          <w:sz w:val="24"/>
          <w:szCs w:val="24"/>
        </w:rPr>
        <w:t>Otef</w:t>
      </w:r>
      <w:proofErr w:type="spellEnd"/>
      <w:r>
        <w:rPr>
          <w:rFonts w:asciiTheme="minorHAnsi" w:hAnsiTheme="minorHAnsi" w:cstheme="minorHAnsi"/>
          <w:i/>
          <w:iCs/>
          <w:color w:val="000000"/>
          <w:sz w:val="24"/>
          <w:szCs w:val="24"/>
        </w:rPr>
        <w:t xml:space="preserve"> </w:t>
      </w:r>
      <w:proofErr w:type="spellStart"/>
      <w:r>
        <w:rPr>
          <w:rFonts w:asciiTheme="minorHAnsi" w:hAnsiTheme="minorHAnsi" w:cstheme="minorHAnsi"/>
          <w:i/>
          <w:iCs/>
          <w:color w:val="000000"/>
          <w:sz w:val="24"/>
          <w:szCs w:val="24"/>
        </w:rPr>
        <w:t>Aza</w:t>
      </w:r>
      <w:proofErr w:type="spellEnd"/>
      <w:r>
        <w:rPr>
          <w:rFonts w:asciiTheme="minorHAnsi" w:hAnsiTheme="minorHAnsi" w:cstheme="minorHAnsi"/>
          <w:color w:val="000000"/>
          <w:sz w:val="24"/>
          <w:szCs w:val="24"/>
        </w:rPr>
        <w:t xml:space="preserve">, in Hebrew) is the part of Israel surrounding Gaza and includes the town of </w:t>
      </w:r>
      <w:proofErr w:type="spellStart"/>
      <w:r>
        <w:rPr>
          <w:rFonts w:asciiTheme="minorHAnsi" w:hAnsiTheme="minorHAnsi" w:cstheme="minorHAnsi"/>
          <w:color w:val="000000"/>
          <w:sz w:val="24"/>
          <w:szCs w:val="24"/>
        </w:rPr>
        <w:t>Sderot</w:t>
      </w:r>
      <w:proofErr w:type="spellEnd"/>
      <w:r>
        <w:rPr>
          <w:rFonts w:asciiTheme="minorHAnsi" w:hAnsiTheme="minorHAnsi" w:cstheme="minorHAnsi"/>
          <w:color w:val="000000"/>
          <w:sz w:val="24"/>
          <w:szCs w:val="24"/>
        </w:rPr>
        <w:t xml:space="preserve"> as well as a number of rural communities – kibbutzim and </w:t>
      </w:r>
      <w:proofErr w:type="spellStart"/>
      <w:r>
        <w:rPr>
          <w:rFonts w:asciiTheme="minorHAnsi" w:hAnsiTheme="minorHAnsi" w:cstheme="minorHAnsi"/>
          <w:color w:val="000000"/>
          <w:sz w:val="24"/>
          <w:szCs w:val="24"/>
        </w:rPr>
        <w:t>moshavim</w:t>
      </w:r>
      <w:proofErr w:type="spellEnd"/>
      <w:r>
        <w:rPr>
          <w:rFonts w:asciiTheme="minorHAnsi" w:hAnsiTheme="minorHAnsi" w:cstheme="minorHAnsi"/>
          <w:color w:val="000000"/>
          <w:sz w:val="24"/>
          <w:szCs w:val="24"/>
        </w:rPr>
        <w:t xml:space="preserve">. </w:t>
      </w:r>
      <w:r w:rsidR="00427877">
        <w:rPr>
          <w:rFonts w:asciiTheme="minorHAnsi" w:hAnsiTheme="minorHAnsi" w:cstheme="minorHAnsi"/>
          <w:color w:val="000000"/>
          <w:sz w:val="24"/>
          <w:szCs w:val="24"/>
        </w:rPr>
        <w:t xml:space="preserve">The security situation in the area has been tense for years, making life for residents of the area extremely </w:t>
      </w:r>
      <w:r w:rsidR="002F5511">
        <w:rPr>
          <w:rFonts w:asciiTheme="minorHAnsi" w:hAnsiTheme="minorHAnsi" w:cstheme="minorHAnsi"/>
          <w:color w:val="000000"/>
          <w:sz w:val="24"/>
          <w:szCs w:val="24"/>
        </w:rPr>
        <w:t>stressful</w:t>
      </w:r>
      <w:r w:rsidR="00427877">
        <w:rPr>
          <w:rFonts w:asciiTheme="minorHAnsi" w:hAnsiTheme="minorHAnsi" w:cstheme="minorHAnsi"/>
          <w:color w:val="000000"/>
          <w:sz w:val="24"/>
          <w:szCs w:val="24"/>
        </w:rPr>
        <w:t xml:space="preserve">. Headlines are made </w:t>
      </w:r>
      <w:r w:rsidR="002F5511">
        <w:rPr>
          <w:rFonts w:asciiTheme="minorHAnsi" w:hAnsiTheme="minorHAnsi" w:cstheme="minorHAnsi"/>
          <w:color w:val="000000"/>
          <w:sz w:val="24"/>
          <w:szCs w:val="24"/>
        </w:rPr>
        <w:t>when there is an increase in rocket and missile attacks, or when there are casualties – but only the residents of the area</w:t>
      </w:r>
      <w:r w:rsidR="008B4983">
        <w:rPr>
          <w:rFonts w:asciiTheme="minorHAnsi" w:hAnsiTheme="minorHAnsi" w:cstheme="minorHAnsi"/>
          <w:color w:val="000000"/>
          <w:sz w:val="24"/>
          <w:szCs w:val="24"/>
        </w:rPr>
        <w:t xml:space="preserve"> have to</w:t>
      </w:r>
      <w:r w:rsidR="002F5511">
        <w:rPr>
          <w:rFonts w:asciiTheme="minorHAnsi" w:hAnsiTheme="minorHAnsi" w:cstheme="minorHAnsi"/>
          <w:color w:val="000000"/>
          <w:sz w:val="24"/>
          <w:szCs w:val="24"/>
        </w:rPr>
        <w:t xml:space="preserve"> live with this impossible reality</w:t>
      </w:r>
      <w:r w:rsidR="003726DC">
        <w:rPr>
          <w:rFonts w:asciiTheme="minorHAnsi" w:hAnsiTheme="minorHAnsi" w:cstheme="minorHAnsi"/>
          <w:color w:val="000000"/>
          <w:sz w:val="24"/>
          <w:szCs w:val="24"/>
        </w:rPr>
        <w:t xml:space="preserve"> from day to day</w:t>
      </w:r>
      <w:r w:rsidR="002F5511">
        <w:rPr>
          <w:rFonts w:asciiTheme="minorHAnsi" w:hAnsiTheme="minorHAnsi" w:cstheme="minorHAnsi"/>
          <w:color w:val="000000"/>
          <w:sz w:val="24"/>
          <w:szCs w:val="24"/>
        </w:rPr>
        <w:t xml:space="preserve">. </w:t>
      </w:r>
    </w:p>
    <w:p w:rsidR="002F5511" w:rsidRDefault="002F5511" w:rsidP="002F5511">
      <w:pPr>
        <w:spacing w:after="0"/>
        <w:rPr>
          <w:rFonts w:asciiTheme="minorHAnsi" w:hAnsiTheme="minorHAnsi" w:cstheme="minorHAnsi"/>
          <w:color w:val="000000"/>
          <w:sz w:val="24"/>
          <w:szCs w:val="24"/>
        </w:rPr>
      </w:pPr>
    </w:p>
    <w:p w:rsidR="00300274" w:rsidRDefault="00300274" w:rsidP="00CA479B">
      <w:pPr>
        <w:spacing w:after="0"/>
        <w:rPr>
          <w:rFonts w:asciiTheme="minorHAnsi" w:hAnsiTheme="minorHAnsi" w:cstheme="minorHAnsi"/>
          <w:color w:val="000000"/>
          <w:sz w:val="24"/>
          <w:szCs w:val="24"/>
        </w:rPr>
      </w:pPr>
      <w:r w:rsidRPr="003726DC">
        <w:rPr>
          <w:rFonts w:asciiTheme="minorHAnsi" w:hAnsiTheme="minorHAnsi" w:cstheme="minorHAnsi"/>
          <w:color w:val="000000"/>
          <w:sz w:val="24"/>
          <w:szCs w:val="24"/>
        </w:rPr>
        <w:t>The Israeli government</w:t>
      </w:r>
      <w:r w:rsidR="003726DC">
        <w:rPr>
          <w:rFonts w:asciiTheme="minorHAnsi" w:hAnsiTheme="minorHAnsi" w:cstheme="minorHAnsi"/>
          <w:color w:val="000000"/>
          <w:sz w:val="24"/>
          <w:szCs w:val="24"/>
        </w:rPr>
        <w:t xml:space="preserve"> initiated a</w:t>
      </w:r>
      <w:r w:rsidR="00D7703C">
        <w:rPr>
          <w:rFonts w:asciiTheme="minorHAnsi" w:hAnsiTheme="minorHAnsi" w:cstheme="minorHAnsi"/>
          <w:color w:val="000000"/>
          <w:sz w:val="24"/>
          <w:szCs w:val="24"/>
        </w:rPr>
        <w:t xml:space="preserve"> comprehensive program to build shelters and to reinforce existing buildings in schools, kindergartens and private homes. Early warning alert systems warn the population to take cover in time in case of missile attacks. Before all these steps were taken, life for the average school child </w:t>
      </w:r>
      <w:r w:rsidR="00CA479B">
        <w:rPr>
          <w:rFonts w:asciiTheme="minorHAnsi" w:hAnsiTheme="minorHAnsi" w:cstheme="minorHAnsi"/>
          <w:color w:val="000000"/>
          <w:sz w:val="24"/>
          <w:szCs w:val="24"/>
        </w:rPr>
        <w:t xml:space="preserve">in the region </w:t>
      </w:r>
      <w:r w:rsidR="00D7703C">
        <w:rPr>
          <w:rFonts w:asciiTheme="minorHAnsi" w:hAnsiTheme="minorHAnsi" w:cstheme="minorHAnsi"/>
          <w:color w:val="000000"/>
          <w:sz w:val="24"/>
          <w:szCs w:val="24"/>
        </w:rPr>
        <w:t xml:space="preserve">was far from normal – classes were interrupted by mad dashes to communal bomb shelters and teachers were concentrating more on listening for the next siren than on teaching. Schools were often closed down completely when the situation became too tense. </w:t>
      </w:r>
      <w:r w:rsidR="00CA479B">
        <w:rPr>
          <w:rFonts w:asciiTheme="minorHAnsi" w:hAnsiTheme="minorHAnsi" w:cstheme="minorHAnsi"/>
          <w:color w:val="000000"/>
          <w:sz w:val="24"/>
          <w:szCs w:val="24"/>
        </w:rPr>
        <w:t xml:space="preserve">In the summer of 2014 the Gaza Envelope communities </w:t>
      </w:r>
      <w:r w:rsidR="00CA479B">
        <w:rPr>
          <w:rFonts w:asciiTheme="minorHAnsi" w:hAnsiTheme="minorHAnsi" w:cstheme="minorHAnsi"/>
          <w:color w:val="000000"/>
          <w:sz w:val="24"/>
          <w:szCs w:val="24"/>
        </w:rPr>
        <w:lastRenderedPageBreak/>
        <w:t>were under incessant rocket and mortar fire and the situation was fast becoming unbearable and the</w:t>
      </w:r>
      <w:r w:rsidR="00CA479B" w:rsidRPr="00CA479B">
        <w:rPr>
          <w:rFonts w:asciiTheme="minorHAnsi" w:hAnsiTheme="minorHAnsi" w:cstheme="minorHAnsi"/>
          <w:color w:val="000000"/>
          <w:sz w:val="24"/>
          <w:szCs w:val="24"/>
        </w:rPr>
        <w:t xml:space="preserve"> IDF initiated </w:t>
      </w:r>
      <w:r w:rsidR="00CA479B" w:rsidRPr="00CA479B">
        <w:rPr>
          <w:rFonts w:asciiTheme="minorHAnsi" w:hAnsiTheme="minorHAnsi" w:cstheme="minorHAnsi"/>
          <w:b/>
          <w:bCs/>
          <w:color w:val="000000"/>
          <w:sz w:val="24"/>
          <w:szCs w:val="24"/>
        </w:rPr>
        <w:t>Operation Protective Edge</w:t>
      </w:r>
      <w:r w:rsidR="00CA479B" w:rsidRPr="00CA479B">
        <w:rPr>
          <w:rFonts w:asciiTheme="minorHAnsi" w:hAnsiTheme="minorHAnsi" w:cstheme="minorHAnsi"/>
          <w:color w:val="000000"/>
          <w:sz w:val="24"/>
          <w:szCs w:val="24"/>
        </w:rPr>
        <w:t>.</w:t>
      </w:r>
    </w:p>
    <w:p w:rsidR="00741EA9" w:rsidRDefault="00741EA9" w:rsidP="00CA479B">
      <w:pPr>
        <w:spacing w:after="0"/>
        <w:rPr>
          <w:rFonts w:asciiTheme="minorHAnsi" w:hAnsiTheme="minorHAnsi" w:cstheme="minorHAnsi"/>
          <w:color w:val="000000"/>
          <w:sz w:val="24"/>
          <w:szCs w:val="24"/>
        </w:rPr>
      </w:pPr>
    </w:p>
    <w:p w:rsidR="00CA479B" w:rsidRDefault="00CA479B" w:rsidP="00CA479B">
      <w:pPr>
        <w:spacing w:after="0"/>
        <w:rPr>
          <w:rFonts w:asciiTheme="minorHAnsi" w:hAnsiTheme="minorHAnsi" w:cstheme="minorHAnsi"/>
          <w:color w:val="000000"/>
          <w:sz w:val="24"/>
          <w:szCs w:val="24"/>
        </w:rPr>
      </w:pPr>
      <w:r w:rsidRPr="00CA479B">
        <w:rPr>
          <w:rFonts w:asciiTheme="minorHAnsi" w:hAnsiTheme="minorHAnsi" w:cstheme="minorHAnsi"/>
          <w:b/>
          <w:bCs/>
          <w:color w:val="000000"/>
          <w:sz w:val="28"/>
          <w:szCs w:val="28"/>
        </w:rPr>
        <w:t>Operation Protective Edge</w:t>
      </w:r>
    </w:p>
    <w:p w:rsidR="00CA479B" w:rsidRPr="00A803A6" w:rsidRDefault="005048F1" w:rsidP="00A803A6">
      <w:pPr>
        <w:spacing w:after="0"/>
        <w:rPr>
          <w:rFonts w:asciiTheme="minorHAnsi" w:hAnsiTheme="minorHAnsi" w:cstheme="minorHAnsi"/>
          <w:color w:val="000000"/>
          <w:sz w:val="24"/>
          <w:szCs w:val="24"/>
        </w:rPr>
      </w:pPr>
      <w:r w:rsidRPr="005048F1">
        <w:rPr>
          <w:rFonts w:asciiTheme="minorHAnsi" w:hAnsiTheme="minorHAnsi" w:cstheme="minorHAnsi"/>
          <w:color w:val="000000"/>
          <w:sz w:val="24"/>
          <w:szCs w:val="24"/>
        </w:rPr>
        <w:t>Operation Protective Edge was launched by the IDF on July 8, 2014</w:t>
      </w:r>
      <w:r>
        <w:rPr>
          <w:rFonts w:asciiTheme="minorHAnsi" w:hAnsiTheme="minorHAnsi" w:cstheme="minorHAnsi"/>
          <w:color w:val="000000"/>
          <w:sz w:val="24"/>
          <w:szCs w:val="24"/>
        </w:rPr>
        <w:t xml:space="preserve">, </w:t>
      </w:r>
      <w:r w:rsidRPr="005048F1">
        <w:rPr>
          <w:rFonts w:asciiTheme="minorHAnsi" w:hAnsiTheme="minorHAnsi" w:cstheme="minorHAnsi"/>
          <w:color w:val="000000"/>
          <w:sz w:val="24"/>
          <w:szCs w:val="24"/>
        </w:rPr>
        <w:t xml:space="preserve">following months of incessant Gaza rocket fire </w:t>
      </w:r>
      <w:r>
        <w:rPr>
          <w:rFonts w:asciiTheme="minorHAnsi" w:hAnsiTheme="minorHAnsi" w:cstheme="minorHAnsi"/>
          <w:color w:val="000000"/>
          <w:sz w:val="24"/>
          <w:szCs w:val="24"/>
        </w:rPr>
        <w:t xml:space="preserve">– </w:t>
      </w:r>
      <w:r w:rsidRPr="005048F1">
        <w:rPr>
          <w:rFonts w:asciiTheme="minorHAnsi" w:hAnsiTheme="minorHAnsi" w:cstheme="minorHAnsi"/>
          <w:b/>
          <w:bCs/>
          <w:color w:val="000000"/>
          <w:sz w:val="24"/>
          <w:szCs w:val="24"/>
        </w:rPr>
        <w:t>450</w:t>
      </w:r>
      <w:r>
        <w:rPr>
          <w:rFonts w:asciiTheme="minorHAnsi" w:hAnsiTheme="minorHAnsi" w:cstheme="minorHAnsi"/>
          <w:color w:val="000000"/>
          <w:sz w:val="24"/>
          <w:szCs w:val="24"/>
        </w:rPr>
        <w:t xml:space="preserve"> </w:t>
      </w:r>
      <w:r w:rsidRPr="005048F1">
        <w:rPr>
          <w:rFonts w:asciiTheme="minorHAnsi" w:hAnsiTheme="minorHAnsi" w:cstheme="minorHAnsi"/>
          <w:b/>
          <w:bCs/>
          <w:color w:val="000000"/>
          <w:sz w:val="24"/>
          <w:szCs w:val="24"/>
        </w:rPr>
        <w:t>rockets had been fired at Israel since the beginning of 2014</w:t>
      </w:r>
      <w:r w:rsidRPr="005048F1">
        <w:rPr>
          <w:rFonts w:asciiTheme="minorHAnsi" w:hAnsiTheme="minorHAnsi" w:cstheme="minorHAnsi"/>
          <w:color w:val="000000"/>
          <w:sz w:val="24"/>
          <w:szCs w:val="24"/>
        </w:rPr>
        <w:t>.</w:t>
      </w:r>
      <w:r>
        <w:rPr>
          <w:rFonts w:asciiTheme="minorHAnsi" w:hAnsiTheme="minorHAnsi" w:cstheme="minorHAnsi"/>
          <w:color w:val="000000"/>
          <w:sz w:val="24"/>
          <w:szCs w:val="24"/>
        </w:rPr>
        <w:t xml:space="preserve"> The goals of the operation were to restore</w:t>
      </w:r>
      <w:r w:rsidRPr="005048F1">
        <w:rPr>
          <w:rFonts w:asciiTheme="minorHAnsi" w:hAnsiTheme="minorHAnsi" w:cstheme="minorHAnsi"/>
          <w:color w:val="000000"/>
          <w:sz w:val="24"/>
          <w:szCs w:val="24"/>
        </w:rPr>
        <w:t xml:space="preserve"> security to Israeli civilians living under Hamas rocket fire</w:t>
      </w:r>
      <w:r>
        <w:rPr>
          <w:rFonts w:asciiTheme="minorHAnsi" w:hAnsiTheme="minorHAnsi" w:cstheme="minorHAnsi"/>
          <w:color w:val="000000"/>
          <w:sz w:val="24"/>
          <w:szCs w:val="24"/>
        </w:rPr>
        <w:t xml:space="preserve"> and to dismantle </w:t>
      </w:r>
      <w:r w:rsidRPr="005048F1">
        <w:rPr>
          <w:rFonts w:asciiTheme="minorHAnsi" w:hAnsiTheme="minorHAnsi" w:cstheme="minorHAnsi"/>
          <w:color w:val="000000"/>
          <w:sz w:val="24"/>
          <w:szCs w:val="24"/>
        </w:rPr>
        <w:t>the Hamas tunnel network used to infiltrate Israel.</w:t>
      </w:r>
      <w:r>
        <w:rPr>
          <w:rFonts w:asciiTheme="minorHAnsi" w:hAnsiTheme="minorHAnsi" w:cstheme="minorHAnsi"/>
          <w:color w:val="000000"/>
          <w:sz w:val="24"/>
          <w:szCs w:val="24"/>
        </w:rPr>
        <w:t xml:space="preserve"> </w:t>
      </w:r>
      <w:r w:rsidR="00CA479B" w:rsidRPr="00CA479B">
        <w:rPr>
          <w:rFonts w:asciiTheme="minorHAnsi" w:hAnsiTheme="minorHAnsi" w:cstheme="minorHAnsi"/>
          <w:color w:val="000000"/>
          <w:sz w:val="24"/>
          <w:szCs w:val="24"/>
        </w:rPr>
        <w:t>On the 10th day of the operation, after continued terrorist assaults on Israel from land, air and sea, the IDF commenced the ground phase of the operation.</w:t>
      </w:r>
      <w:r>
        <w:rPr>
          <w:rFonts w:asciiTheme="minorHAnsi" w:hAnsiTheme="minorHAnsi" w:cstheme="minorHAnsi"/>
          <w:color w:val="000000"/>
          <w:sz w:val="24"/>
          <w:szCs w:val="24"/>
        </w:rPr>
        <w:t xml:space="preserve"> </w:t>
      </w:r>
      <w:r w:rsidR="00A803A6" w:rsidRPr="00A803A6">
        <w:rPr>
          <w:rFonts w:asciiTheme="minorHAnsi" w:hAnsiTheme="minorHAnsi" w:cstheme="minorHAnsi"/>
          <w:color w:val="000000"/>
          <w:sz w:val="24"/>
          <w:szCs w:val="24"/>
        </w:rPr>
        <w:t>On Tuesday, August 26, the Egyptian Foreign Minister announced a ceasefire</w:t>
      </w:r>
      <w:r w:rsidR="00A803A6">
        <w:rPr>
          <w:rFonts w:asciiTheme="minorHAnsi" w:hAnsiTheme="minorHAnsi" w:cstheme="minorHAnsi"/>
          <w:color w:val="000000"/>
          <w:sz w:val="24"/>
          <w:szCs w:val="24"/>
        </w:rPr>
        <w:t xml:space="preserve"> for an unlimited time, which Israel agreed to</w:t>
      </w:r>
      <w:r w:rsidR="00A803A6" w:rsidRPr="00A803A6">
        <w:rPr>
          <w:rFonts w:asciiTheme="minorHAnsi" w:hAnsiTheme="minorHAnsi" w:cstheme="minorHAnsi"/>
          <w:color w:val="000000"/>
          <w:sz w:val="24"/>
          <w:szCs w:val="24"/>
        </w:rPr>
        <w:t xml:space="preserve">.​ </w:t>
      </w:r>
    </w:p>
    <w:p w:rsidR="005048F1" w:rsidRDefault="005048F1" w:rsidP="00CA479B">
      <w:pPr>
        <w:spacing w:after="0"/>
        <w:rPr>
          <w:rFonts w:asciiTheme="minorHAnsi" w:hAnsiTheme="minorHAnsi" w:cstheme="minorHAnsi"/>
          <w:b/>
          <w:bCs/>
          <w:color w:val="000000"/>
          <w:sz w:val="28"/>
          <w:szCs w:val="28"/>
        </w:rPr>
      </w:pPr>
    </w:p>
    <w:p w:rsidR="00D7703C" w:rsidRPr="00CA479B" w:rsidRDefault="00300274" w:rsidP="00CA479B">
      <w:pPr>
        <w:spacing w:after="0"/>
        <w:rPr>
          <w:rFonts w:asciiTheme="minorHAnsi" w:hAnsiTheme="minorHAnsi" w:cstheme="minorHAnsi"/>
          <w:b/>
          <w:bCs/>
          <w:color w:val="000000"/>
          <w:sz w:val="28"/>
          <w:szCs w:val="28"/>
        </w:rPr>
      </w:pPr>
      <w:r w:rsidRPr="00CA479B">
        <w:rPr>
          <w:rFonts w:asciiTheme="minorHAnsi" w:hAnsiTheme="minorHAnsi" w:cstheme="minorHAnsi"/>
          <w:b/>
          <w:bCs/>
          <w:color w:val="000000"/>
          <w:sz w:val="28"/>
          <w:szCs w:val="28"/>
        </w:rPr>
        <w:t xml:space="preserve">KKL-JNF with the </w:t>
      </w:r>
      <w:r w:rsidR="00CA479B">
        <w:rPr>
          <w:rFonts w:asciiTheme="minorHAnsi" w:hAnsiTheme="minorHAnsi" w:cstheme="minorHAnsi"/>
          <w:b/>
          <w:bCs/>
          <w:color w:val="000000"/>
          <w:sz w:val="28"/>
          <w:szCs w:val="28"/>
        </w:rPr>
        <w:t>P</w:t>
      </w:r>
      <w:r w:rsidRPr="00CA479B">
        <w:rPr>
          <w:rFonts w:asciiTheme="minorHAnsi" w:hAnsiTheme="minorHAnsi" w:cstheme="minorHAnsi"/>
          <w:b/>
          <w:bCs/>
          <w:color w:val="000000"/>
          <w:sz w:val="28"/>
          <w:szCs w:val="28"/>
        </w:rPr>
        <w:t xml:space="preserve">eople on the </w:t>
      </w:r>
      <w:r w:rsidR="00CA479B">
        <w:rPr>
          <w:rFonts w:asciiTheme="minorHAnsi" w:hAnsiTheme="minorHAnsi" w:cstheme="minorHAnsi"/>
          <w:b/>
          <w:bCs/>
          <w:color w:val="000000"/>
          <w:sz w:val="28"/>
          <w:szCs w:val="28"/>
        </w:rPr>
        <w:t>F</w:t>
      </w:r>
      <w:r w:rsidRPr="00CA479B">
        <w:rPr>
          <w:rFonts w:asciiTheme="minorHAnsi" w:hAnsiTheme="minorHAnsi" w:cstheme="minorHAnsi"/>
          <w:b/>
          <w:bCs/>
          <w:color w:val="000000"/>
          <w:sz w:val="28"/>
          <w:szCs w:val="28"/>
        </w:rPr>
        <w:t xml:space="preserve">ront </w:t>
      </w:r>
      <w:r w:rsidR="00CA479B">
        <w:rPr>
          <w:rFonts w:asciiTheme="minorHAnsi" w:hAnsiTheme="minorHAnsi" w:cstheme="minorHAnsi"/>
          <w:b/>
          <w:bCs/>
          <w:color w:val="000000"/>
          <w:sz w:val="28"/>
          <w:szCs w:val="28"/>
        </w:rPr>
        <w:t>L</w:t>
      </w:r>
      <w:r w:rsidRPr="00CA479B">
        <w:rPr>
          <w:rFonts w:asciiTheme="minorHAnsi" w:hAnsiTheme="minorHAnsi" w:cstheme="minorHAnsi"/>
          <w:b/>
          <w:bCs/>
          <w:color w:val="000000"/>
          <w:sz w:val="28"/>
          <w:szCs w:val="28"/>
        </w:rPr>
        <w:t>ine</w:t>
      </w:r>
    </w:p>
    <w:p w:rsidR="00D7703C" w:rsidRDefault="00305A01" w:rsidP="00AF559C">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Throughout the years, </w:t>
      </w:r>
      <w:r w:rsidRPr="00AF559C">
        <w:rPr>
          <w:rFonts w:asciiTheme="minorHAnsi" w:hAnsiTheme="minorHAnsi" w:cstheme="minorHAnsi"/>
          <w:b/>
          <w:bCs/>
          <w:color w:val="000000"/>
          <w:sz w:val="24"/>
          <w:szCs w:val="24"/>
        </w:rPr>
        <w:t>KKL-JNF has worked on behalf of residents of confrontation line communities</w:t>
      </w:r>
      <w:r>
        <w:rPr>
          <w:rFonts w:asciiTheme="minorHAnsi" w:hAnsiTheme="minorHAnsi" w:cstheme="minorHAnsi"/>
          <w:color w:val="000000"/>
          <w:sz w:val="24"/>
          <w:szCs w:val="24"/>
        </w:rPr>
        <w:t xml:space="preserve"> in many </w:t>
      </w:r>
      <w:r w:rsidR="00CF5CDF">
        <w:rPr>
          <w:rFonts w:asciiTheme="minorHAnsi" w:hAnsiTheme="minorHAnsi" w:cstheme="minorHAnsi"/>
          <w:color w:val="000000"/>
          <w:sz w:val="24"/>
          <w:szCs w:val="24"/>
        </w:rPr>
        <w:t>fields, from security to education, from tourism to supporting agricultural R&amp;D. One of KKL-JNF's major contributions is helping people lead normal lives – our activities provide fun and recreation and our forests provide calm and tranquility. KKL-JNF is leading the fight for normalcy in Israel – the best way of fighting violence and terrorism.</w:t>
      </w:r>
      <w:r w:rsidR="00AF559C">
        <w:rPr>
          <w:rFonts w:asciiTheme="minorHAnsi" w:hAnsiTheme="minorHAnsi" w:cstheme="minorHAnsi"/>
          <w:color w:val="000000"/>
          <w:sz w:val="24"/>
          <w:szCs w:val="24"/>
        </w:rPr>
        <w:t xml:space="preserve"> KKL-JNF is always there, supporting the people through thick and thin, </w:t>
      </w:r>
      <w:r w:rsidR="00521BEE">
        <w:rPr>
          <w:rFonts w:asciiTheme="minorHAnsi" w:hAnsiTheme="minorHAnsi" w:cstheme="minorHAnsi"/>
          <w:color w:val="000000"/>
          <w:sz w:val="24"/>
          <w:szCs w:val="24"/>
        </w:rPr>
        <w:t>before</w:t>
      </w:r>
      <w:r w:rsidR="00AF559C">
        <w:rPr>
          <w:rFonts w:asciiTheme="minorHAnsi" w:hAnsiTheme="minorHAnsi" w:cstheme="minorHAnsi"/>
          <w:color w:val="000000"/>
          <w:sz w:val="24"/>
          <w:szCs w:val="24"/>
        </w:rPr>
        <w:t xml:space="preserve">, during and after military confrontations.  </w:t>
      </w:r>
    </w:p>
    <w:p w:rsidR="00CF5CDF" w:rsidRDefault="00CF5CDF" w:rsidP="00CF5CDF">
      <w:pPr>
        <w:spacing w:after="0"/>
        <w:rPr>
          <w:rFonts w:asciiTheme="minorHAnsi" w:hAnsiTheme="minorHAnsi" w:cstheme="minorHAnsi"/>
          <w:color w:val="000000"/>
          <w:sz w:val="24"/>
          <w:szCs w:val="24"/>
        </w:rPr>
      </w:pPr>
    </w:p>
    <w:p w:rsidR="00300274" w:rsidRPr="005746E5" w:rsidRDefault="00305A01" w:rsidP="00C75698">
      <w:pPr>
        <w:spacing w:after="0"/>
        <w:rPr>
          <w:rFonts w:asciiTheme="minorHAnsi" w:hAnsiTheme="minorHAnsi" w:cstheme="minorBidi"/>
          <w:color w:val="000000"/>
          <w:sz w:val="24"/>
          <w:szCs w:val="24"/>
        </w:rPr>
      </w:pPr>
      <w:r w:rsidRPr="00583FFB">
        <w:rPr>
          <w:rFonts w:asciiTheme="minorHAnsi" w:hAnsiTheme="minorHAnsi" w:cstheme="minorHAnsi"/>
          <w:color w:val="000000"/>
          <w:sz w:val="24"/>
          <w:szCs w:val="24"/>
        </w:rPr>
        <w:t xml:space="preserve">KKL-JNF works with the IDF and government offices on a variety of projects developed to improve the safety and quality of life of local residents. These include planting trees to screen roads and communities from enemy fire and landscaping the surroundings of reinforced school and public buildings. </w:t>
      </w:r>
      <w:r>
        <w:rPr>
          <w:rFonts w:asciiTheme="minorHAnsi" w:hAnsiTheme="minorHAnsi" w:cstheme="minorHAnsi"/>
          <w:color w:val="000000"/>
          <w:sz w:val="24"/>
          <w:szCs w:val="24"/>
        </w:rPr>
        <w:t>S</w:t>
      </w:r>
      <w:r w:rsidRPr="00583FFB">
        <w:rPr>
          <w:rFonts w:asciiTheme="minorHAnsi" w:hAnsiTheme="minorHAnsi" w:cstheme="minorHAnsi"/>
          <w:color w:val="000000"/>
          <w:sz w:val="24"/>
          <w:szCs w:val="24"/>
        </w:rPr>
        <w:t xml:space="preserve">ecurity plantings </w:t>
      </w:r>
      <w:r>
        <w:rPr>
          <w:rFonts w:asciiTheme="minorHAnsi" w:hAnsiTheme="minorHAnsi" w:cstheme="minorHAnsi"/>
          <w:color w:val="000000"/>
          <w:sz w:val="24"/>
          <w:szCs w:val="24"/>
        </w:rPr>
        <w:t xml:space="preserve">along local roads </w:t>
      </w:r>
      <w:r w:rsidRPr="00583FFB">
        <w:rPr>
          <w:rFonts w:asciiTheme="minorHAnsi" w:hAnsiTheme="minorHAnsi" w:cstheme="minorHAnsi"/>
          <w:color w:val="000000"/>
          <w:sz w:val="24"/>
          <w:szCs w:val="24"/>
        </w:rPr>
        <w:t>allow the residents of the region, and schoolchildren in particular</w:t>
      </w:r>
      <w:r>
        <w:rPr>
          <w:rFonts w:asciiTheme="minorHAnsi" w:hAnsiTheme="minorHAnsi" w:cstheme="minorHAnsi"/>
          <w:color w:val="000000"/>
          <w:sz w:val="24"/>
          <w:szCs w:val="24"/>
        </w:rPr>
        <w:t>,</w:t>
      </w:r>
      <w:r w:rsidRPr="00583FFB">
        <w:rPr>
          <w:rFonts w:asciiTheme="minorHAnsi" w:hAnsiTheme="minorHAnsi" w:cstheme="minorHAnsi"/>
          <w:color w:val="000000"/>
          <w:sz w:val="24"/>
          <w:szCs w:val="24"/>
        </w:rPr>
        <w:t xml:space="preserve"> to travel </w:t>
      </w:r>
      <w:r>
        <w:rPr>
          <w:rFonts w:asciiTheme="minorHAnsi" w:hAnsiTheme="minorHAnsi" w:cstheme="minorHAnsi"/>
          <w:color w:val="000000"/>
          <w:sz w:val="24"/>
          <w:szCs w:val="24"/>
        </w:rPr>
        <w:t xml:space="preserve">as </w:t>
      </w:r>
      <w:r w:rsidRPr="00583FFB">
        <w:rPr>
          <w:rFonts w:asciiTheme="minorHAnsi" w:hAnsiTheme="minorHAnsi" w:cstheme="minorHAnsi"/>
          <w:color w:val="000000"/>
          <w:sz w:val="24"/>
          <w:szCs w:val="24"/>
        </w:rPr>
        <w:t>safely</w:t>
      </w:r>
      <w:r>
        <w:rPr>
          <w:rFonts w:asciiTheme="minorHAnsi" w:hAnsiTheme="minorHAnsi" w:cstheme="minorHAnsi"/>
          <w:color w:val="000000"/>
          <w:sz w:val="24"/>
          <w:szCs w:val="24"/>
        </w:rPr>
        <w:t xml:space="preserve"> and </w:t>
      </w:r>
      <w:r w:rsidRPr="00583FFB">
        <w:rPr>
          <w:rFonts w:asciiTheme="minorHAnsi" w:hAnsiTheme="minorHAnsi" w:cstheme="minorHAnsi"/>
          <w:color w:val="000000"/>
          <w:sz w:val="24"/>
          <w:szCs w:val="24"/>
        </w:rPr>
        <w:t xml:space="preserve">"normally" as possible. </w:t>
      </w:r>
      <w:r w:rsidR="00C75698">
        <w:rPr>
          <w:rFonts w:asciiTheme="minorHAnsi" w:hAnsiTheme="minorHAnsi" w:cstheme="minorHAnsi"/>
          <w:color w:val="000000"/>
          <w:sz w:val="24"/>
          <w:szCs w:val="24"/>
        </w:rPr>
        <w:t xml:space="preserve">During Operation Protective Edge </w:t>
      </w:r>
      <w:r w:rsidR="00A803A6">
        <w:rPr>
          <w:rFonts w:asciiTheme="minorHAnsi" w:hAnsiTheme="minorHAnsi" w:cstheme="minorHAnsi"/>
          <w:color w:val="000000"/>
          <w:sz w:val="24"/>
          <w:szCs w:val="24"/>
        </w:rPr>
        <w:t xml:space="preserve">KKL-JNF groves </w:t>
      </w:r>
      <w:r w:rsidR="00C75698">
        <w:rPr>
          <w:rFonts w:asciiTheme="minorHAnsi" w:hAnsiTheme="minorHAnsi" w:cstheme="minorBidi"/>
          <w:color w:val="000000"/>
          <w:sz w:val="24"/>
          <w:szCs w:val="24"/>
        </w:rPr>
        <w:t>served as mobilization points for IDF ground forces before entering Gaza. In many cases our security agricultural roads fulfilled an additional function as transportation routes for the IDF.</w:t>
      </w:r>
    </w:p>
    <w:p w:rsidR="00300274" w:rsidRDefault="00300274" w:rsidP="00305A01">
      <w:pPr>
        <w:spacing w:after="0"/>
        <w:rPr>
          <w:rFonts w:asciiTheme="minorHAnsi" w:hAnsiTheme="minorHAnsi" w:cstheme="minorHAnsi"/>
          <w:color w:val="000000"/>
          <w:sz w:val="24"/>
          <w:szCs w:val="24"/>
        </w:rPr>
      </w:pPr>
    </w:p>
    <w:p w:rsidR="00305A01" w:rsidRDefault="00305A01" w:rsidP="00305A0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During Operation Protective Edge t</w:t>
      </w:r>
      <w:r w:rsidRPr="00E918EE">
        <w:rPr>
          <w:rFonts w:asciiTheme="minorHAnsi" w:hAnsiTheme="minorHAnsi" w:cstheme="minorHAnsi"/>
          <w:color w:val="000000"/>
          <w:sz w:val="24"/>
          <w:szCs w:val="24"/>
        </w:rPr>
        <w:t xml:space="preserve">he solidarity and cooperation demonstrated by KKL-JNF Friends worldwide </w:t>
      </w:r>
      <w:r>
        <w:rPr>
          <w:rFonts w:asciiTheme="minorHAnsi" w:hAnsiTheme="minorHAnsi" w:cstheme="minorHAnsi"/>
          <w:color w:val="000000"/>
          <w:sz w:val="24"/>
          <w:szCs w:val="24"/>
        </w:rPr>
        <w:t>with the residents of the Gaza area</w:t>
      </w:r>
      <w:r w:rsidRPr="00E918EE">
        <w:rPr>
          <w:rFonts w:asciiTheme="minorHAnsi" w:hAnsiTheme="minorHAnsi" w:cstheme="minorHAnsi"/>
          <w:color w:val="000000"/>
          <w:sz w:val="24"/>
          <w:szCs w:val="24"/>
        </w:rPr>
        <w:t xml:space="preserve"> was outstanding. Responding immediately at the outset of </w:t>
      </w:r>
      <w:r>
        <w:rPr>
          <w:rFonts w:asciiTheme="minorHAnsi" w:hAnsiTheme="minorHAnsi" w:cstheme="minorHAnsi"/>
          <w:color w:val="000000"/>
          <w:sz w:val="24"/>
          <w:szCs w:val="24"/>
        </w:rPr>
        <w:t>the operation</w:t>
      </w:r>
      <w:r w:rsidRPr="00E918EE">
        <w:rPr>
          <w:rFonts w:asciiTheme="minorHAnsi" w:hAnsiTheme="minorHAnsi" w:cstheme="minorHAnsi"/>
          <w:color w:val="000000"/>
          <w:sz w:val="24"/>
          <w:szCs w:val="24"/>
        </w:rPr>
        <w:t xml:space="preserve">, KKL-JNF countries initiated innovative emergency campaigns, raising funds for life-saving and morale boosting projects. In the heat of the conflict, solidarity missions from the U.S.A., Canada, Belgium and Luxembourg arrived in Israel, visiting Gaza border communities. </w:t>
      </w:r>
    </w:p>
    <w:p w:rsidR="00CF5CDF" w:rsidRDefault="00CF5CDF" w:rsidP="00274200">
      <w:pPr>
        <w:spacing w:after="0"/>
        <w:rPr>
          <w:rFonts w:asciiTheme="minorHAnsi" w:hAnsiTheme="minorHAnsi" w:cstheme="minorHAnsi"/>
          <w:color w:val="000000"/>
          <w:sz w:val="24"/>
          <w:szCs w:val="24"/>
        </w:rPr>
      </w:pPr>
    </w:p>
    <w:p w:rsidR="005746E5" w:rsidRPr="005746E5" w:rsidRDefault="005746E5" w:rsidP="00274200">
      <w:pPr>
        <w:spacing w:after="0"/>
        <w:rPr>
          <w:rFonts w:asciiTheme="minorHAnsi" w:hAnsiTheme="minorHAnsi" w:cstheme="minorHAnsi"/>
          <w:b/>
          <w:bCs/>
          <w:color w:val="000000"/>
          <w:sz w:val="24"/>
          <w:szCs w:val="24"/>
        </w:rPr>
      </w:pPr>
      <w:r w:rsidRPr="005746E5">
        <w:rPr>
          <w:rFonts w:asciiTheme="minorHAnsi" w:hAnsiTheme="minorHAnsi" w:cstheme="minorHAnsi"/>
          <w:b/>
          <w:bCs/>
          <w:color w:val="000000"/>
          <w:sz w:val="24"/>
          <w:szCs w:val="24"/>
        </w:rPr>
        <w:t>Life-saving and morale boosting projects</w:t>
      </w:r>
    </w:p>
    <w:p w:rsidR="00D7703C" w:rsidRPr="00D7703C" w:rsidRDefault="00C75698" w:rsidP="00C75698">
      <w:pPr>
        <w:spacing w:after="0"/>
        <w:rPr>
          <w:rFonts w:asciiTheme="minorHAnsi" w:hAnsiTheme="minorHAnsi" w:cstheme="minorHAnsi"/>
          <w:color w:val="000000"/>
          <w:sz w:val="24"/>
          <w:szCs w:val="24"/>
        </w:rPr>
      </w:pPr>
      <w:r>
        <w:rPr>
          <w:rFonts w:asciiTheme="minorHAnsi" w:hAnsiTheme="minorHAnsi" w:cstheme="minorHAnsi"/>
          <w:color w:val="000000"/>
          <w:sz w:val="24"/>
          <w:szCs w:val="24"/>
        </w:rPr>
        <w:t>During Operation Protective Edge</w:t>
      </w:r>
      <w:r w:rsidR="00D7703C" w:rsidRPr="00D7703C">
        <w:rPr>
          <w:rFonts w:asciiTheme="minorHAnsi" w:hAnsiTheme="minorHAnsi" w:cstheme="minorHAnsi"/>
          <w:color w:val="000000"/>
          <w:sz w:val="24"/>
          <w:szCs w:val="24"/>
        </w:rPr>
        <w:t xml:space="preserve"> KKL-JNF </w:t>
      </w:r>
      <w:r>
        <w:rPr>
          <w:rFonts w:asciiTheme="minorHAnsi" w:hAnsiTheme="minorHAnsi" w:cstheme="minorHAnsi"/>
          <w:color w:val="000000"/>
          <w:sz w:val="24"/>
          <w:szCs w:val="24"/>
        </w:rPr>
        <w:t xml:space="preserve">went into action immediately </w:t>
      </w:r>
      <w:r w:rsidR="00AF559C">
        <w:rPr>
          <w:rFonts w:asciiTheme="minorHAnsi" w:hAnsiTheme="minorHAnsi" w:cstheme="minorHAnsi"/>
          <w:color w:val="000000"/>
          <w:sz w:val="24"/>
          <w:szCs w:val="24"/>
        </w:rPr>
        <w:t>to support local residents</w:t>
      </w:r>
      <w:r w:rsidR="00D7703C" w:rsidRPr="00D7703C">
        <w:rPr>
          <w:rFonts w:asciiTheme="minorHAnsi" w:hAnsiTheme="minorHAnsi" w:cstheme="minorHAnsi"/>
          <w:color w:val="000000"/>
          <w:sz w:val="24"/>
          <w:szCs w:val="24"/>
        </w:rPr>
        <w:t>:</w:t>
      </w:r>
    </w:p>
    <w:p w:rsidR="00D7703C" w:rsidRDefault="00D7703C" w:rsidP="008B4983">
      <w:pPr>
        <w:numPr>
          <w:ilvl w:val="0"/>
          <w:numId w:val="1"/>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KKL-JNF installed </w:t>
      </w:r>
      <w:r w:rsidRPr="00D7703C">
        <w:rPr>
          <w:rFonts w:asciiTheme="minorHAnsi" w:hAnsiTheme="minorHAnsi" w:cstheme="minorHAnsi"/>
          <w:b/>
          <w:bCs/>
          <w:color w:val="000000"/>
          <w:sz w:val="24"/>
          <w:szCs w:val="24"/>
        </w:rPr>
        <w:t>209 bomb shelters</w:t>
      </w:r>
      <w:r>
        <w:rPr>
          <w:rFonts w:asciiTheme="minorHAnsi" w:hAnsiTheme="minorHAnsi" w:cstheme="minorHAnsi"/>
          <w:color w:val="000000"/>
          <w:sz w:val="24"/>
          <w:szCs w:val="24"/>
        </w:rPr>
        <w:t xml:space="preserve"> in schools, public areas and </w:t>
      </w:r>
      <w:r w:rsidRPr="00E918EE">
        <w:rPr>
          <w:rFonts w:asciiTheme="minorHAnsi" w:hAnsiTheme="minorHAnsi" w:cstheme="minorHAnsi"/>
          <w:color w:val="000000"/>
          <w:sz w:val="24"/>
          <w:szCs w:val="24"/>
        </w:rPr>
        <w:t xml:space="preserve">open spaces, providing safety and enabling residents </w:t>
      </w:r>
      <w:r w:rsidR="008B4983" w:rsidRPr="008B4983">
        <w:rPr>
          <w:rFonts w:asciiTheme="minorHAnsi" w:hAnsiTheme="minorHAnsi" w:cstheme="minorHAnsi"/>
          <w:color w:val="000000"/>
          <w:sz w:val="24"/>
          <w:szCs w:val="24"/>
        </w:rPr>
        <w:t xml:space="preserve">of the southern regional and local councils </w:t>
      </w:r>
      <w:r w:rsidRPr="00E918EE">
        <w:rPr>
          <w:rFonts w:asciiTheme="minorHAnsi" w:hAnsiTheme="minorHAnsi" w:cstheme="minorHAnsi"/>
          <w:color w:val="000000"/>
          <w:sz w:val="24"/>
          <w:szCs w:val="24"/>
        </w:rPr>
        <w:t>to continue a semblance of daily life.</w:t>
      </w:r>
      <w:r>
        <w:rPr>
          <w:rFonts w:asciiTheme="minorHAnsi" w:hAnsiTheme="minorHAnsi" w:cstheme="minorHAnsi"/>
          <w:color w:val="000000"/>
          <w:sz w:val="24"/>
          <w:szCs w:val="24"/>
        </w:rPr>
        <w:t xml:space="preserve"> </w:t>
      </w:r>
    </w:p>
    <w:p w:rsidR="00D7703C" w:rsidRDefault="00D7703C" w:rsidP="00AF559C">
      <w:pPr>
        <w:numPr>
          <w:ilvl w:val="0"/>
          <w:numId w:val="1"/>
        </w:numPr>
        <w:spacing w:after="0"/>
        <w:rPr>
          <w:rFonts w:asciiTheme="minorHAnsi" w:hAnsiTheme="minorHAnsi" w:cstheme="minorHAnsi"/>
          <w:color w:val="000000"/>
          <w:sz w:val="24"/>
          <w:szCs w:val="24"/>
        </w:rPr>
      </w:pPr>
      <w:r w:rsidRPr="00D7703C">
        <w:rPr>
          <w:rFonts w:asciiTheme="minorHAnsi" w:hAnsiTheme="minorHAnsi" w:cstheme="minorHAnsi"/>
          <w:b/>
          <w:bCs/>
          <w:color w:val="000000"/>
          <w:sz w:val="24"/>
          <w:szCs w:val="24"/>
        </w:rPr>
        <w:t>2,500 children and their families</w:t>
      </w:r>
      <w:r w:rsidRPr="00E918EE">
        <w:rPr>
          <w:rFonts w:asciiTheme="minorHAnsi" w:hAnsiTheme="minorHAnsi" w:cstheme="minorHAnsi"/>
          <w:color w:val="000000"/>
          <w:sz w:val="24"/>
          <w:szCs w:val="24"/>
        </w:rPr>
        <w:t xml:space="preserve"> went north for </w:t>
      </w:r>
      <w:r>
        <w:rPr>
          <w:rFonts w:asciiTheme="minorHAnsi" w:hAnsiTheme="minorHAnsi" w:cstheme="minorHAnsi"/>
          <w:color w:val="000000"/>
          <w:sz w:val="24"/>
          <w:szCs w:val="24"/>
        </w:rPr>
        <w:t xml:space="preserve">a </w:t>
      </w:r>
      <w:r w:rsidRPr="00E918EE">
        <w:rPr>
          <w:rFonts w:asciiTheme="minorHAnsi" w:hAnsiTheme="minorHAnsi" w:cstheme="minorHAnsi"/>
          <w:color w:val="000000"/>
          <w:sz w:val="24"/>
          <w:szCs w:val="24"/>
        </w:rPr>
        <w:t xml:space="preserve">respite </w:t>
      </w:r>
      <w:r>
        <w:rPr>
          <w:rFonts w:asciiTheme="minorHAnsi" w:hAnsiTheme="minorHAnsi" w:cstheme="minorHAnsi"/>
          <w:color w:val="000000"/>
          <w:sz w:val="24"/>
          <w:szCs w:val="24"/>
        </w:rPr>
        <w:t>from the events in the region</w:t>
      </w:r>
      <w:r w:rsidRPr="00E918EE">
        <w:rPr>
          <w:rFonts w:asciiTheme="minorHAnsi" w:hAnsiTheme="minorHAnsi" w:cstheme="minorHAnsi"/>
          <w:color w:val="000000"/>
          <w:sz w:val="24"/>
          <w:szCs w:val="24"/>
        </w:rPr>
        <w:t xml:space="preserve">. KKL-JNF Field &amp; Forest Education Centers at </w:t>
      </w:r>
      <w:proofErr w:type="spellStart"/>
      <w:r w:rsidRPr="00E918EE">
        <w:rPr>
          <w:rFonts w:asciiTheme="minorHAnsi" w:hAnsiTheme="minorHAnsi" w:cstheme="minorHAnsi"/>
          <w:color w:val="000000"/>
          <w:sz w:val="24"/>
          <w:szCs w:val="24"/>
        </w:rPr>
        <w:t>Lavi</w:t>
      </w:r>
      <w:proofErr w:type="spellEnd"/>
      <w:r w:rsidRPr="00E918EE">
        <w:rPr>
          <w:rFonts w:asciiTheme="minorHAnsi" w:hAnsiTheme="minorHAnsi" w:cstheme="minorHAnsi"/>
          <w:color w:val="000000"/>
          <w:sz w:val="24"/>
          <w:szCs w:val="24"/>
        </w:rPr>
        <w:t xml:space="preserve"> and </w:t>
      </w:r>
      <w:proofErr w:type="spellStart"/>
      <w:r w:rsidRPr="00E918EE">
        <w:rPr>
          <w:rFonts w:asciiTheme="minorHAnsi" w:hAnsiTheme="minorHAnsi" w:cstheme="minorHAnsi"/>
          <w:color w:val="000000"/>
          <w:sz w:val="24"/>
          <w:szCs w:val="24"/>
        </w:rPr>
        <w:t>Tsipori</w:t>
      </w:r>
      <w:proofErr w:type="spellEnd"/>
      <w:r w:rsidR="00AF559C">
        <w:rPr>
          <w:rFonts w:asciiTheme="minorHAnsi" w:hAnsiTheme="minorHAnsi" w:cstheme="minorHAnsi"/>
          <w:color w:val="000000"/>
          <w:sz w:val="24"/>
          <w:szCs w:val="24"/>
        </w:rPr>
        <w:t>, among others</w:t>
      </w:r>
      <w:r w:rsidR="00521BEE">
        <w:rPr>
          <w:rFonts w:asciiTheme="minorHAnsi" w:hAnsiTheme="minorHAnsi" w:cstheme="minorHAnsi"/>
          <w:color w:val="000000"/>
          <w:sz w:val="24"/>
          <w:szCs w:val="24"/>
        </w:rPr>
        <w:t>,</w:t>
      </w:r>
      <w:r w:rsidRPr="00E918EE">
        <w:rPr>
          <w:rFonts w:asciiTheme="minorHAnsi" w:hAnsiTheme="minorHAnsi" w:cstheme="minorHAnsi"/>
          <w:color w:val="000000"/>
          <w:sz w:val="24"/>
          <w:szCs w:val="24"/>
        </w:rPr>
        <w:t xml:space="preserve"> </w:t>
      </w:r>
      <w:r w:rsidR="00AF559C">
        <w:rPr>
          <w:rFonts w:asciiTheme="minorHAnsi" w:hAnsiTheme="minorHAnsi" w:cstheme="minorHAnsi"/>
          <w:color w:val="000000"/>
          <w:sz w:val="24"/>
          <w:szCs w:val="24"/>
        </w:rPr>
        <w:t xml:space="preserve">hosted families and </w:t>
      </w:r>
      <w:r w:rsidRPr="00E918EE">
        <w:rPr>
          <w:rFonts w:asciiTheme="minorHAnsi" w:hAnsiTheme="minorHAnsi" w:cstheme="minorHAnsi"/>
          <w:color w:val="000000"/>
          <w:sz w:val="24"/>
          <w:szCs w:val="24"/>
        </w:rPr>
        <w:t xml:space="preserve">engaged </w:t>
      </w:r>
      <w:r w:rsidR="00521BEE">
        <w:rPr>
          <w:rFonts w:asciiTheme="minorHAnsi" w:hAnsiTheme="minorHAnsi" w:cstheme="minorHAnsi"/>
          <w:color w:val="000000"/>
          <w:sz w:val="24"/>
          <w:szCs w:val="24"/>
        </w:rPr>
        <w:t xml:space="preserve">the children </w:t>
      </w:r>
      <w:r w:rsidRPr="00E918EE">
        <w:rPr>
          <w:rFonts w:asciiTheme="minorHAnsi" w:hAnsiTheme="minorHAnsi" w:cstheme="minorHAnsi"/>
          <w:color w:val="000000"/>
          <w:sz w:val="24"/>
          <w:szCs w:val="24"/>
        </w:rPr>
        <w:t>in educational activities led by KKL-JNF Youth &amp; Education Division counselors.</w:t>
      </w:r>
    </w:p>
    <w:p w:rsidR="00D7703C" w:rsidRDefault="00D7703C" w:rsidP="00D7703C">
      <w:pPr>
        <w:pStyle w:val="ListParagraph"/>
        <w:numPr>
          <w:ilvl w:val="0"/>
          <w:numId w:val="1"/>
        </w:numPr>
        <w:spacing w:after="0"/>
        <w:rPr>
          <w:rFonts w:asciiTheme="minorHAnsi" w:hAnsiTheme="minorHAnsi" w:cstheme="minorHAnsi"/>
          <w:color w:val="000000"/>
          <w:sz w:val="24"/>
          <w:szCs w:val="24"/>
        </w:rPr>
      </w:pPr>
      <w:r w:rsidRPr="00D7703C">
        <w:rPr>
          <w:rFonts w:asciiTheme="minorHAnsi" w:hAnsiTheme="minorHAnsi" w:cstheme="minorHAnsi"/>
          <w:b/>
          <w:bCs/>
          <w:color w:val="000000"/>
          <w:sz w:val="24"/>
          <w:szCs w:val="24"/>
        </w:rPr>
        <w:t xml:space="preserve">10,000 children </w:t>
      </w:r>
      <w:r w:rsidRPr="00D7703C">
        <w:rPr>
          <w:rFonts w:asciiTheme="minorHAnsi" w:hAnsiTheme="minorHAnsi" w:cstheme="minorHAnsi"/>
          <w:color w:val="000000"/>
          <w:sz w:val="24"/>
          <w:szCs w:val="24"/>
        </w:rPr>
        <w:t xml:space="preserve">who were forced to spend extensive time in bomb shelter were provided with fun and educational activities led by KKL-JNF </w:t>
      </w:r>
      <w:r w:rsidR="008B4983" w:rsidRPr="00E918EE">
        <w:rPr>
          <w:rFonts w:asciiTheme="minorHAnsi" w:hAnsiTheme="minorHAnsi" w:cstheme="minorHAnsi"/>
          <w:color w:val="000000"/>
          <w:sz w:val="24"/>
          <w:szCs w:val="24"/>
        </w:rPr>
        <w:t>Youth &amp; Education Division</w:t>
      </w:r>
      <w:r w:rsidR="008B4983" w:rsidRPr="00D7703C">
        <w:rPr>
          <w:rFonts w:asciiTheme="minorHAnsi" w:hAnsiTheme="minorHAnsi" w:cstheme="minorHAnsi"/>
          <w:color w:val="000000"/>
          <w:sz w:val="24"/>
          <w:szCs w:val="24"/>
        </w:rPr>
        <w:t xml:space="preserve"> </w:t>
      </w:r>
      <w:r w:rsidRPr="00D7703C">
        <w:rPr>
          <w:rFonts w:asciiTheme="minorHAnsi" w:hAnsiTheme="minorHAnsi" w:cstheme="minorHAnsi"/>
          <w:color w:val="000000"/>
          <w:sz w:val="24"/>
          <w:szCs w:val="24"/>
        </w:rPr>
        <w:t>counselors.</w:t>
      </w:r>
    </w:p>
    <w:p w:rsidR="00521BEE" w:rsidRDefault="00521BEE" w:rsidP="00D7703C">
      <w:pPr>
        <w:pStyle w:val="ListParagraph"/>
        <w:numPr>
          <w:ilvl w:val="0"/>
          <w:numId w:val="1"/>
        </w:numPr>
        <w:spacing w:after="0"/>
        <w:rPr>
          <w:rFonts w:asciiTheme="minorHAnsi" w:hAnsiTheme="minorHAnsi" w:cstheme="minorHAnsi"/>
          <w:color w:val="000000"/>
          <w:sz w:val="24"/>
          <w:szCs w:val="24"/>
        </w:rPr>
      </w:pPr>
      <w:r>
        <w:rPr>
          <w:rFonts w:asciiTheme="minorHAnsi" w:hAnsiTheme="minorHAnsi" w:cstheme="minorHAnsi"/>
          <w:b/>
          <w:bCs/>
          <w:color w:val="000000"/>
          <w:sz w:val="24"/>
          <w:szCs w:val="24"/>
        </w:rPr>
        <w:t>2000 hygiene kits</w:t>
      </w:r>
      <w:r>
        <w:rPr>
          <w:rFonts w:asciiTheme="minorHAnsi" w:hAnsiTheme="minorHAnsi" w:cstheme="minorHAnsi"/>
          <w:color w:val="000000"/>
          <w:sz w:val="24"/>
          <w:szCs w:val="24"/>
        </w:rPr>
        <w:t xml:space="preserve"> were sent to soldiers in combat.</w:t>
      </w:r>
    </w:p>
    <w:p w:rsidR="005746E5" w:rsidRDefault="005746E5" w:rsidP="00D7703C">
      <w:pPr>
        <w:spacing w:after="0"/>
        <w:rPr>
          <w:rFonts w:asciiTheme="minorHAnsi" w:hAnsiTheme="minorHAnsi" w:cstheme="minorHAnsi"/>
          <w:color w:val="000000"/>
          <w:sz w:val="24"/>
          <w:szCs w:val="24"/>
        </w:rPr>
      </w:pPr>
    </w:p>
    <w:p w:rsidR="00D7703C" w:rsidRPr="00C75698" w:rsidRDefault="005746E5" w:rsidP="00D7703C">
      <w:pPr>
        <w:spacing w:after="0"/>
        <w:rPr>
          <w:rFonts w:asciiTheme="minorHAnsi" w:hAnsiTheme="minorHAnsi" w:cstheme="minorHAnsi"/>
          <w:b/>
          <w:bCs/>
          <w:color w:val="000000"/>
          <w:sz w:val="28"/>
          <w:szCs w:val="28"/>
        </w:rPr>
      </w:pPr>
      <w:r w:rsidRPr="00C75698">
        <w:rPr>
          <w:rFonts w:asciiTheme="minorHAnsi" w:hAnsiTheme="minorHAnsi" w:cstheme="minorHAnsi"/>
          <w:b/>
          <w:bCs/>
          <w:color w:val="000000"/>
          <w:sz w:val="28"/>
          <w:szCs w:val="28"/>
        </w:rPr>
        <w:t>KKL-JNF looks into the future</w:t>
      </w:r>
    </w:p>
    <w:p w:rsidR="00C05946" w:rsidRDefault="00521BEE" w:rsidP="007C7F1B">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In addition to the emergency steps taken during the </w:t>
      </w:r>
      <w:r w:rsidR="007C7F1B">
        <w:rPr>
          <w:rFonts w:asciiTheme="minorHAnsi" w:hAnsiTheme="minorHAnsi" w:cstheme="minorHAnsi"/>
          <w:color w:val="000000"/>
          <w:sz w:val="24"/>
          <w:szCs w:val="24"/>
        </w:rPr>
        <w:t>fighting,</w:t>
      </w:r>
      <w:r>
        <w:rPr>
          <w:rFonts w:asciiTheme="minorHAnsi" w:hAnsiTheme="minorHAnsi" w:cstheme="minorHAnsi"/>
          <w:color w:val="000000"/>
          <w:sz w:val="24"/>
          <w:szCs w:val="24"/>
        </w:rPr>
        <w:t xml:space="preserve"> </w:t>
      </w:r>
      <w:r w:rsidR="00CF5CDF">
        <w:rPr>
          <w:rFonts w:asciiTheme="minorHAnsi" w:hAnsiTheme="minorHAnsi" w:cstheme="minorHAnsi"/>
          <w:color w:val="000000"/>
          <w:sz w:val="24"/>
          <w:szCs w:val="24"/>
        </w:rPr>
        <w:t>KKL-JNF looks beyond the present into a better and more promising future</w:t>
      </w:r>
      <w:r w:rsidR="00C75698">
        <w:rPr>
          <w:rFonts w:asciiTheme="minorHAnsi" w:hAnsiTheme="minorHAnsi" w:cstheme="minorHAnsi"/>
          <w:color w:val="000000"/>
          <w:sz w:val="24"/>
          <w:szCs w:val="24"/>
        </w:rPr>
        <w:t>, encouraging economic, tourist and community initiatives</w:t>
      </w:r>
      <w:r w:rsidR="00CF5CDF">
        <w:rPr>
          <w:rFonts w:asciiTheme="minorHAnsi" w:hAnsiTheme="minorHAnsi" w:cstheme="minorHAnsi"/>
          <w:color w:val="000000"/>
          <w:sz w:val="24"/>
          <w:szCs w:val="24"/>
        </w:rPr>
        <w:t xml:space="preserve">. We continue to repair and rehabilitate </w:t>
      </w:r>
      <w:r>
        <w:rPr>
          <w:rFonts w:asciiTheme="minorHAnsi" w:hAnsiTheme="minorHAnsi" w:cstheme="minorHAnsi"/>
          <w:color w:val="000000"/>
          <w:sz w:val="24"/>
          <w:szCs w:val="24"/>
        </w:rPr>
        <w:t xml:space="preserve">areas damaged during </w:t>
      </w:r>
      <w:r w:rsidR="007C7F1B">
        <w:rPr>
          <w:rFonts w:asciiTheme="minorHAnsi" w:hAnsiTheme="minorHAnsi" w:cstheme="minorHAnsi"/>
          <w:color w:val="000000"/>
          <w:sz w:val="24"/>
          <w:szCs w:val="24"/>
        </w:rPr>
        <w:t>military campaigns in the north and south</w:t>
      </w:r>
      <w:r>
        <w:rPr>
          <w:rFonts w:asciiTheme="minorHAnsi" w:hAnsiTheme="minorHAnsi" w:cstheme="minorHAnsi"/>
          <w:color w:val="000000"/>
          <w:sz w:val="24"/>
          <w:szCs w:val="24"/>
        </w:rPr>
        <w:t>: forests and their facilities – picnic and recreation areas</w:t>
      </w:r>
      <w:r w:rsidR="00C05946">
        <w:rPr>
          <w:rFonts w:asciiTheme="minorHAnsi" w:hAnsiTheme="minorHAnsi" w:cstheme="minorHAnsi"/>
          <w:color w:val="000000"/>
          <w:sz w:val="24"/>
          <w:szCs w:val="24"/>
        </w:rPr>
        <w:t>, agricultural and security roads and other amenities damaged in the campaign.</w:t>
      </w:r>
      <w:r w:rsidR="007C7F1B">
        <w:rPr>
          <w:rFonts w:asciiTheme="minorHAnsi" w:hAnsiTheme="minorHAnsi" w:cstheme="minorHAnsi"/>
          <w:color w:val="000000"/>
          <w:sz w:val="24"/>
          <w:szCs w:val="24"/>
        </w:rPr>
        <w:t xml:space="preserve"> </w:t>
      </w:r>
      <w:r w:rsidR="00E85484">
        <w:rPr>
          <w:rFonts w:asciiTheme="minorHAnsi" w:hAnsiTheme="minorHAnsi" w:cstheme="minorHAnsi"/>
          <w:color w:val="000000"/>
          <w:sz w:val="24"/>
          <w:szCs w:val="24"/>
        </w:rPr>
        <w:t>However,</w:t>
      </w:r>
      <w:r w:rsidR="008B4983">
        <w:rPr>
          <w:rFonts w:asciiTheme="minorHAnsi" w:hAnsiTheme="minorHAnsi" w:cstheme="minorHAnsi"/>
          <w:color w:val="000000"/>
          <w:sz w:val="24"/>
          <w:szCs w:val="24"/>
        </w:rPr>
        <w:t xml:space="preserve"> l</w:t>
      </w:r>
      <w:r w:rsidR="00C05946">
        <w:rPr>
          <w:rFonts w:asciiTheme="minorHAnsi" w:hAnsiTheme="minorHAnsi" w:cstheme="minorHAnsi"/>
          <w:color w:val="000000"/>
          <w:sz w:val="24"/>
          <w:szCs w:val="24"/>
        </w:rPr>
        <w:t xml:space="preserve">ife goes on – KKL-JNF and its </w:t>
      </w:r>
      <w:proofErr w:type="gramStart"/>
      <w:r w:rsidR="00C05946">
        <w:rPr>
          <w:rFonts w:asciiTheme="minorHAnsi" w:hAnsiTheme="minorHAnsi" w:cstheme="minorHAnsi"/>
          <w:color w:val="000000"/>
          <w:sz w:val="24"/>
          <w:szCs w:val="24"/>
        </w:rPr>
        <w:t>friends</w:t>
      </w:r>
      <w:proofErr w:type="gramEnd"/>
      <w:r w:rsidR="00C05946">
        <w:rPr>
          <w:rFonts w:asciiTheme="minorHAnsi" w:hAnsiTheme="minorHAnsi" w:cstheme="minorHAnsi"/>
          <w:color w:val="000000"/>
          <w:sz w:val="24"/>
          <w:szCs w:val="24"/>
        </w:rPr>
        <w:t xml:space="preserve"> </w:t>
      </w:r>
      <w:r w:rsidR="00C75698">
        <w:rPr>
          <w:rFonts w:asciiTheme="minorHAnsi" w:hAnsiTheme="minorHAnsi" w:cstheme="minorHAnsi"/>
          <w:color w:val="000000"/>
          <w:sz w:val="24"/>
          <w:szCs w:val="24"/>
        </w:rPr>
        <w:t>worldwide</w:t>
      </w:r>
      <w:r w:rsidR="00C05946">
        <w:rPr>
          <w:rFonts w:asciiTheme="minorHAnsi" w:hAnsiTheme="minorHAnsi" w:cstheme="minorHAnsi"/>
          <w:color w:val="000000"/>
          <w:sz w:val="24"/>
          <w:szCs w:val="24"/>
        </w:rPr>
        <w:t xml:space="preserve"> support and develop long-term projects for the benefit of </w:t>
      </w:r>
      <w:r w:rsidR="007C7F1B">
        <w:rPr>
          <w:rFonts w:asciiTheme="minorHAnsi" w:hAnsiTheme="minorHAnsi" w:cstheme="minorHAnsi"/>
          <w:color w:val="000000"/>
          <w:sz w:val="24"/>
          <w:szCs w:val="24"/>
        </w:rPr>
        <w:t>confrontation line</w:t>
      </w:r>
      <w:r w:rsidR="00C05946">
        <w:rPr>
          <w:rFonts w:asciiTheme="minorHAnsi" w:hAnsiTheme="minorHAnsi" w:cstheme="minorHAnsi"/>
          <w:color w:val="000000"/>
          <w:sz w:val="24"/>
          <w:szCs w:val="24"/>
        </w:rPr>
        <w:t xml:space="preserve"> residents</w:t>
      </w:r>
      <w:r w:rsidR="00C75698">
        <w:rPr>
          <w:rFonts w:asciiTheme="minorHAnsi" w:hAnsiTheme="minorHAnsi" w:cstheme="minorHAnsi"/>
          <w:color w:val="000000"/>
          <w:sz w:val="24"/>
          <w:szCs w:val="24"/>
        </w:rPr>
        <w:t>, some of which appear below:</w:t>
      </w:r>
    </w:p>
    <w:p w:rsidR="007C7F1B" w:rsidRDefault="007C7F1B" w:rsidP="007C7F1B">
      <w:pPr>
        <w:pStyle w:val="ListParagraph"/>
        <w:numPr>
          <w:ilvl w:val="0"/>
          <w:numId w:val="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KKL-JNF developed </w:t>
      </w:r>
      <w:r w:rsidRPr="00420773">
        <w:rPr>
          <w:rFonts w:asciiTheme="minorHAnsi" w:hAnsiTheme="minorHAnsi" w:cstheme="minorHAnsi"/>
          <w:color w:val="000000"/>
          <w:sz w:val="24"/>
          <w:szCs w:val="24"/>
        </w:rPr>
        <w:t xml:space="preserve">a network of </w:t>
      </w:r>
      <w:r w:rsidRPr="00D7703C">
        <w:rPr>
          <w:rFonts w:asciiTheme="minorHAnsi" w:hAnsiTheme="minorHAnsi" w:cstheme="minorHAnsi"/>
          <w:b/>
          <w:bCs/>
          <w:color w:val="000000"/>
          <w:sz w:val="24"/>
          <w:szCs w:val="24"/>
        </w:rPr>
        <w:t>agricultural security roads</w:t>
      </w:r>
      <w:r w:rsidRPr="00420773">
        <w:rPr>
          <w:rFonts w:asciiTheme="minorHAnsi" w:hAnsiTheme="minorHAnsi" w:cstheme="minorHAnsi"/>
          <w:color w:val="000000"/>
          <w:sz w:val="24"/>
          <w:szCs w:val="24"/>
        </w:rPr>
        <w:t xml:space="preserve"> that allow residents of the area to move between their communities, reach their fields and transport children to school safely and securely. Thanks to the existence of these roads the people of the western Negev can move around safely even in times of danger.</w:t>
      </w:r>
    </w:p>
    <w:p w:rsidR="007C7F1B" w:rsidRPr="00695A9C" w:rsidRDefault="007C7F1B" w:rsidP="00C16E3E">
      <w:pPr>
        <w:pStyle w:val="ListParagraph"/>
        <w:numPr>
          <w:ilvl w:val="0"/>
          <w:numId w:val="4"/>
        </w:numPr>
        <w:spacing w:after="0"/>
        <w:rPr>
          <w:rFonts w:asciiTheme="minorHAnsi" w:hAnsiTheme="minorHAnsi" w:cstheme="minorHAnsi"/>
          <w:color w:val="000000"/>
          <w:sz w:val="24"/>
          <w:szCs w:val="24"/>
        </w:rPr>
      </w:pPr>
      <w:r w:rsidRPr="00420773">
        <w:rPr>
          <w:rFonts w:asciiTheme="minorHAnsi" w:hAnsiTheme="minorHAnsi" w:cstheme="minorHAnsi"/>
          <w:color w:val="000000"/>
          <w:sz w:val="24"/>
          <w:szCs w:val="24"/>
        </w:rPr>
        <w:t xml:space="preserve">Despite the difficulty </w:t>
      </w:r>
      <w:r>
        <w:rPr>
          <w:rFonts w:asciiTheme="minorHAnsi" w:hAnsiTheme="minorHAnsi" w:cstheme="minorHAnsi"/>
          <w:color w:val="000000"/>
          <w:sz w:val="24"/>
          <w:szCs w:val="24"/>
        </w:rPr>
        <w:t xml:space="preserve">of keeping a sense of normalcy, </w:t>
      </w:r>
      <w:r w:rsidRPr="00420773">
        <w:rPr>
          <w:rFonts w:asciiTheme="minorHAnsi" w:hAnsiTheme="minorHAnsi" w:cstheme="minorHAnsi"/>
          <w:color w:val="000000"/>
          <w:sz w:val="24"/>
          <w:szCs w:val="24"/>
        </w:rPr>
        <w:t>the people</w:t>
      </w:r>
      <w:r>
        <w:rPr>
          <w:rFonts w:asciiTheme="minorHAnsi" w:hAnsiTheme="minorHAnsi" w:cstheme="minorHAnsi"/>
          <w:color w:val="000000"/>
          <w:sz w:val="24"/>
          <w:szCs w:val="24"/>
        </w:rPr>
        <w:t xml:space="preserve"> living in confrontation areas </w:t>
      </w:r>
      <w:r w:rsidRPr="00420773">
        <w:rPr>
          <w:rFonts w:asciiTheme="minorHAnsi" w:hAnsiTheme="minorHAnsi" w:cstheme="minorHAnsi"/>
          <w:color w:val="000000"/>
          <w:sz w:val="24"/>
          <w:szCs w:val="24"/>
        </w:rPr>
        <w:t xml:space="preserve">try to continue living a </w:t>
      </w:r>
      <w:r>
        <w:rPr>
          <w:rFonts w:asciiTheme="minorHAnsi" w:hAnsiTheme="minorHAnsi" w:cstheme="minorHAnsi"/>
          <w:color w:val="000000"/>
          <w:sz w:val="24"/>
          <w:szCs w:val="24"/>
        </w:rPr>
        <w:t xml:space="preserve">regular </w:t>
      </w:r>
      <w:r w:rsidRPr="00420773">
        <w:rPr>
          <w:rFonts w:asciiTheme="minorHAnsi" w:hAnsiTheme="minorHAnsi" w:cstheme="minorHAnsi"/>
          <w:color w:val="000000"/>
          <w:sz w:val="24"/>
          <w:szCs w:val="24"/>
        </w:rPr>
        <w:t xml:space="preserve">life. The </w:t>
      </w:r>
      <w:r w:rsidRPr="00D7703C">
        <w:rPr>
          <w:rFonts w:asciiTheme="minorHAnsi" w:hAnsiTheme="minorHAnsi" w:cstheme="minorHAnsi"/>
          <w:b/>
          <w:bCs/>
          <w:color w:val="000000"/>
          <w:sz w:val="24"/>
          <w:szCs w:val="24"/>
        </w:rPr>
        <w:t>various KKL-JNF projects</w:t>
      </w:r>
      <w:r w:rsidRPr="00420773">
        <w:rPr>
          <w:rFonts w:asciiTheme="minorHAnsi" w:hAnsiTheme="minorHAnsi" w:cstheme="minorHAnsi"/>
          <w:color w:val="000000"/>
          <w:sz w:val="24"/>
          <w:szCs w:val="24"/>
        </w:rPr>
        <w:t xml:space="preserve"> that include community parks, restoring archaeological sites, river rehabilitation, scenic lookouts, </w:t>
      </w:r>
      <w:r w:rsidRPr="00695A9C">
        <w:rPr>
          <w:rFonts w:asciiTheme="minorHAnsi" w:hAnsiTheme="minorHAnsi" w:cstheme="minorHAnsi"/>
          <w:color w:val="000000"/>
          <w:sz w:val="24"/>
          <w:szCs w:val="24"/>
        </w:rPr>
        <w:t xml:space="preserve">bicycle trails and recreation areas for families and people with disabilities are one of the things that make this possible. </w:t>
      </w:r>
      <w:r w:rsidR="00C16E3E" w:rsidRPr="00695A9C">
        <w:rPr>
          <w:rFonts w:asciiTheme="minorHAnsi" w:hAnsiTheme="minorHAnsi" w:cstheme="minorHAnsi"/>
          <w:color w:val="000000"/>
          <w:sz w:val="24"/>
          <w:szCs w:val="24"/>
        </w:rPr>
        <w:t xml:space="preserve">These recreational options help bring people together and create a sense of community. Outdoor activities have been shown to improve people's psychological well-being. </w:t>
      </w:r>
    </w:p>
    <w:p w:rsidR="007C7F1B" w:rsidRPr="00695A9C" w:rsidRDefault="007C7F1B" w:rsidP="00695A9C">
      <w:pPr>
        <w:pStyle w:val="ListParagraph"/>
        <w:numPr>
          <w:ilvl w:val="0"/>
          <w:numId w:val="4"/>
        </w:numPr>
        <w:spacing w:after="0"/>
        <w:rPr>
          <w:rFonts w:asciiTheme="minorHAnsi" w:hAnsiTheme="minorHAnsi" w:cstheme="minorHAnsi"/>
          <w:color w:val="000000"/>
          <w:sz w:val="24"/>
          <w:szCs w:val="24"/>
        </w:rPr>
      </w:pPr>
      <w:r w:rsidRPr="00695A9C">
        <w:rPr>
          <w:rFonts w:asciiTheme="minorHAnsi" w:hAnsiTheme="minorHAnsi" w:cstheme="minorHAnsi"/>
          <w:color w:val="000000"/>
          <w:sz w:val="24"/>
          <w:szCs w:val="24"/>
        </w:rPr>
        <w:lastRenderedPageBreak/>
        <w:t>KKL-JNF</w:t>
      </w:r>
      <w:r w:rsidRPr="00695A9C">
        <w:rPr>
          <w:rFonts w:asciiTheme="minorHAnsi" w:hAnsiTheme="minorHAnsi" w:cstheme="minorHAnsi"/>
          <w:b/>
          <w:bCs/>
          <w:color w:val="000000"/>
          <w:sz w:val="24"/>
          <w:szCs w:val="24"/>
        </w:rPr>
        <w:t xml:space="preserve"> strengthens the local economy</w:t>
      </w:r>
      <w:r w:rsidRPr="00695A9C">
        <w:rPr>
          <w:rFonts w:asciiTheme="minorHAnsi" w:hAnsiTheme="minorHAnsi" w:cstheme="minorHAnsi"/>
          <w:color w:val="000000"/>
          <w:sz w:val="24"/>
          <w:szCs w:val="24"/>
        </w:rPr>
        <w:t xml:space="preserve"> by preparing land for agriculture, building agricultural roads, reservoirs and dams, and infrastructure for expanding existing communities and developing new ones.</w:t>
      </w:r>
      <w:r w:rsidR="00C16E3E" w:rsidRPr="00695A9C">
        <w:rPr>
          <w:rFonts w:asciiTheme="minorHAnsi" w:hAnsiTheme="minorHAnsi" w:cstheme="minorHAnsi"/>
          <w:color w:val="000000"/>
          <w:sz w:val="24"/>
          <w:szCs w:val="24"/>
        </w:rPr>
        <w:t xml:space="preserve"> Moreover, a number of studies have shown that parks raise the value of surrounding real estate. They also help attract tourists, which in turn helps the economy. </w:t>
      </w:r>
    </w:p>
    <w:p w:rsidR="007C7F1B" w:rsidRPr="00695A9C" w:rsidRDefault="007C7F1B" w:rsidP="00C16E3E">
      <w:pPr>
        <w:pStyle w:val="ListParagraph"/>
        <w:numPr>
          <w:ilvl w:val="0"/>
          <w:numId w:val="4"/>
        </w:numPr>
        <w:spacing w:after="0"/>
        <w:rPr>
          <w:rFonts w:asciiTheme="minorHAnsi" w:hAnsiTheme="minorHAnsi" w:cstheme="minorHAnsi"/>
          <w:color w:val="000000"/>
          <w:sz w:val="24"/>
          <w:szCs w:val="24"/>
        </w:rPr>
      </w:pPr>
      <w:r w:rsidRPr="00695A9C">
        <w:rPr>
          <w:rFonts w:asciiTheme="minorHAnsi" w:hAnsiTheme="minorHAnsi" w:cstheme="minorHAnsi"/>
          <w:color w:val="000000"/>
          <w:sz w:val="24"/>
          <w:szCs w:val="24"/>
        </w:rPr>
        <w:t xml:space="preserve">KKL-JNF contributes is involved in green schoolyard development and a variety of </w:t>
      </w:r>
      <w:r w:rsidRPr="00695A9C">
        <w:rPr>
          <w:rFonts w:asciiTheme="minorHAnsi" w:hAnsiTheme="minorHAnsi" w:cstheme="minorHAnsi"/>
          <w:b/>
          <w:bCs/>
          <w:color w:val="000000"/>
          <w:sz w:val="24"/>
          <w:szCs w:val="24"/>
        </w:rPr>
        <w:t>environmental education</w:t>
      </w:r>
      <w:r w:rsidRPr="00695A9C">
        <w:rPr>
          <w:rFonts w:asciiTheme="minorHAnsi" w:hAnsiTheme="minorHAnsi" w:cstheme="minorHAnsi"/>
          <w:color w:val="000000"/>
          <w:sz w:val="24"/>
          <w:szCs w:val="24"/>
        </w:rPr>
        <w:t xml:space="preserve"> activities.</w:t>
      </w:r>
      <w:r w:rsidR="00C16E3E" w:rsidRPr="00695A9C">
        <w:rPr>
          <w:rFonts w:asciiTheme="minorHAnsi" w:hAnsiTheme="minorHAnsi" w:cstheme="minorHAnsi"/>
          <w:color w:val="000000"/>
          <w:sz w:val="24"/>
          <w:szCs w:val="24"/>
        </w:rPr>
        <w:t xml:space="preserve"> Green landscaping – adding trees and shrubs to our environment – lowers tempera</w:t>
      </w:r>
      <w:bookmarkStart w:id="0" w:name="_GoBack"/>
      <w:bookmarkEnd w:id="0"/>
      <w:r w:rsidR="00C16E3E" w:rsidRPr="00695A9C">
        <w:rPr>
          <w:rFonts w:asciiTheme="minorHAnsi" w:hAnsiTheme="minorHAnsi" w:cstheme="minorHAnsi"/>
          <w:color w:val="000000"/>
          <w:sz w:val="24"/>
          <w:szCs w:val="24"/>
        </w:rPr>
        <w:t>tures by creating shade and reduces air pollution.</w:t>
      </w:r>
    </w:p>
    <w:p w:rsidR="007C7F1B" w:rsidRDefault="007C7F1B" w:rsidP="007C7F1B">
      <w:pPr>
        <w:pStyle w:val="ListParagraph"/>
        <w:numPr>
          <w:ilvl w:val="0"/>
          <w:numId w:val="4"/>
        </w:numPr>
        <w:spacing w:after="0"/>
        <w:rPr>
          <w:rFonts w:asciiTheme="minorHAnsi" w:hAnsiTheme="minorHAnsi" w:cstheme="minorHAnsi"/>
          <w:color w:val="000000"/>
          <w:sz w:val="24"/>
          <w:szCs w:val="24"/>
        </w:rPr>
      </w:pPr>
      <w:r w:rsidRPr="00695A9C">
        <w:rPr>
          <w:rFonts w:asciiTheme="minorHAnsi" w:hAnsiTheme="minorHAnsi" w:cstheme="minorHAnsi"/>
          <w:color w:val="000000"/>
          <w:sz w:val="24"/>
          <w:szCs w:val="24"/>
        </w:rPr>
        <w:t xml:space="preserve">KKL-JNF supports agricultural </w:t>
      </w:r>
      <w:r w:rsidRPr="00695A9C">
        <w:rPr>
          <w:rFonts w:asciiTheme="minorHAnsi" w:hAnsiTheme="minorHAnsi" w:cstheme="minorHAnsi"/>
          <w:b/>
          <w:bCs/>
          <w:color w:val="000000"/>
          <w:sz w:val="24"/>
          <w:szCs w:val="24"/>
        </w:rPr>
        <w:t>R&amp;D stations</w:t>
      </w:r>
      <w:r w:rsidRPr="00695A9C">
        <w:rPr>
          <w:rFonts w:asciiTheme="minorHAnsi" w:hAnsiTheme="minorHAnsi" w:cstheme="minorHAnsi"/>
          <w:color w:val="000000"/>
          <w:sz w:val="24"/>
          <w:szCs w:val="24"/>
        </w:rPr>
        <w:t xml:space="preserve"> that help keep Negev farmers at the</w:t>
      </w:r>
      <w:r w:rsidRPr="00420773">
        <w:rPr>
          <w:rFonts w:asciiTheme="minorHAnsi" w:hAnsiTheme="minorHAnsi" w:cstheme="minorHAnsi"/>
          <w:color w:val="000000"/>
          <w:sz w:val="24"/>
          <w:szCs w:val="24"/>
        </w:rPr>
        <w:t xml:space="preserve"> forefront of an extremely competitive global produce market, by constantly developing newer and better farming methods.</w:t>
      </w:r>
    </w:p>
    <w:p w:rsidR="00741EA9" w:rsidRDefault="00741EA9" w:rsidP="007C7F1B">
      <w:pPr>
        <w:spacing w:after="0"/>
        <w:rPr>
          <w:rFonts w:asciiTheme="minorHAnsi" w:hAnsiTheme="minorHAnsi" w:cstheme="minorHAnsi"/>
          <w:color w:val="000000"/>
          <w:sz w:val="24"/>
          <w:szCs w:val="24"/>
        </w:rPr>
      </w:pPr>
    </w:p>
    <w:p w:rsidR="007C7F1B" w:rsidRDefault="007C7F1B" w:rsidP="007C7F1B">
      <w:pPr>
        <w:spacing w:after="0"/>
        <w:rPr>
          <w:rFonts w:asciiTheme="minorHAnsi" w:hAnsiTheme="minorHAnsi" w:cstheme="minorHAnsi"/>
          <w:color w:val="000000"/>
          <w:sz w:val="24"/>
          <w:szCs w:val="24"/>
        </w:rPr>
      </w:pPr>
      <w:r>
        <w:rPr>
          <w:rFonts w:asciiTheme="minorHAnsi" w:hAnsiTheme="minorHAnsi" w:cstheme="minorHAnsi"/>
          <w:color w:val="000000"/>
          <w:sz w:val="24"/>
          <w:szCs w:val="24"/>
        </w:rPr>
        <w:t>In the Gaza Envelope region specifically KKL-JNF is involved in many projects, developed both before and after Operation Protective Edge, some of which appear below:</w:t>
      </w:r>
    </w:p>
    <w:p w:rsidR="007C7F1B" w:rsidRPr="00D7703C" w:rsidRDefault="007C7F1B" w:rsidP="007C7F1B">
      <w:pPr>
        <w:pStyle w:val="ListParagraph"/>
        <w:numPr>
          <w:ilvl w:val="0"/>
          <w:numId w:val="4"/>
        </w:numPr>
        <w:spacing w:after="0"/>
        <w:rPr>
          <w:rFonts w:asciiTheme="minorHAnsi" w:hAnsiTheme="minorHAnsi" w:cstheme="minorHAnsi"/>
          <w:color w:val="000000"/>
          <w:sz w:val="24"/>
          <w:szCs w:val="24"/>
        </w:rPr>
      </w:pPr>
      <w:r w:rsidRPr="00D7703C">
        <w:rPr>
          <w:rFonts w:asciiTheme="minorHAnsi" w:hAnsiTheme="minorHAnsi" w:cstheme="minorHAnsi"/>
          <w:color w:val="000000"/>
          <w:sz w:val="24"/>
          <w:szCs w:val="24"/>
        </w:rPr>
        <w:t xml:space="preserve">The government, KKL-JNF and additional organizations, </w:t>
      </w:r>
      <w:r>
        <w:rPr>
          <w:rFonts w:asciiTheme="minorHAnsi" w:hAnsiTheme="minorHAnsi" w:cstheme="minorHAnsi"/>
          <w:color w:val="000000"/>
          <w:sz w:val="24"/>
          <w:szCs w:val="24"/>
        </w:rPr>
        <w:t>built</w:t>
      </w:r>
      <w:r w:rsidRPr="00D7703C">
        <w:rPr>
          <w:rFonts w:asciiTheme="minorHAnsi" w:hAnsiTheme="minorHAnsi" w:cstheme="minorHAnsi"/>
          <w:color w:val="000000"/>
          <w:sz w:val="24"/>
          <w:szCs w:val="24"/>
        </w:rPr>
        <w:t xml:space="preserve"> a new safe </w:t>
      </w:r>
      <w:r>
        <w:rPr>
          <w:rFonts w:asciiTheme="minorHAnsi" w:hAnsiTheme="minorHAnsi" w:cstheme="minorHAnsi"/>
          <w:color w:val="000000"/>
          <w:sz w:val="24"/>
          <w:szCs w:val="24"/>
        </w:rPr>
        <w:t xml:space="preserve">"missile-proof" </w:t>
      </w:r>
      <w:r w:rsidRPr="00D7703C">
        <w:rPr>
          <w:rFonts w:asciiTheme="minorHAnsi" w:hAnsiTheme="minorHAnsi" w:cstheme="minorHAnsi"/>
          <w:color w:val="000000"/>
          <w:sz w:val="24"/>
          <w:szCs w:val="24"/>
        </w:rPr>
        <w:t xml:space="preserve">school, </w:t>
      </w:r>
      <w:r>
        <w:rPr>
          <w:rFonts w:asciiTheme="minorHAnsi" w:hAnsiTheme="minorHAnsi" w:cstheme="minorHAnsi"/>
          <w:color w:val="000000"/>
          <w:sz w:val="24"/>
          <w:szCs w:val="24"/>
        </w:rPr>
        <w:t xml:space="preserve">the </w:t>
      </w:r>
      <w:proofErr w:type="spellStart"/>
      <w:r w:rsidRPr="00D7703C">
        <w:rPr>
          <w:rFonts w:asciiTheme="minorHAnsi" w:hAnsiTheme="minorHAnsi" w:cstheme="minorHAnsi"/>
          <w:b/>
          <w:bCs/>
          <w:color w:val="000000"/>
          <w:sz w:val="24"/>
          <w:szCs w:val="24"/>
        </w:rPr>
        <w:t>Sha’ar</w:t>
      </w:r>
      <w:proofErr w:type="spellEnd"/>
      <w:r w:rsidRPr="00D7703C">
        <w:rPr>
          <w:rFonts w:asciiTheme="minorHAnsi" w:hAnsiTheme="minorHAnsi" w:cstheme="minorHAnsi"/>
          <w:b/>
          <w:bCs/>
          <w:color w:val="000000"/>
          <w:sz w:val="24"/>
          <w:szCs w:val="24"/>
        </w:rPr>
        <w:t xml:space="preserve"> </w:t>
      </w:r>
      <w:proofErr w:type="spellStart"/>
      <w:r w:rsidRPr="00D7703C">
        <w:rPr>
          <w:rFonts w:asciiTheme="minorHAnsi" w:hAnsiTheme="minorHAnsi" w:cstheme="minorHAnsi"/>
          <w:b/>
          <w:bCs/>
          <w:color w:val="000000"/>
          <w:sz w:val="24"/>
          <w:szCs w:val="24"/>
        </w:rPr>
        <w:t>HaNegev</w:t>
      </w:r>
      <w:proofErr w:type="spellEnd"/>
      <w:r w:rsidRPr="00D7703C">
        <w:rPr>
          <w:rFonts w:asciiTheme="minorHAnsi" w:hAnsiTheme="minorHAnsi" w:cstheme="minorHAnsi"/>
          <w:b/>
          <w:bCs/>
          <w:color w:val="000000"/>
          <w:sz w:val="24"/>
          <w:szCs w:val="24"/>
        </w:rPr>
        <w:t xml:space="preserve"> (Gate to the Negev) Experimental Secondary School</w:t>
      </w:r>
      <w:r>
        <w:rPr>
          <w:rFonts w:asciiTheme="minorHAnsi" w:hAnsiTheme="minorHAnsi" w:cstheme="minorHAnsi"/>
          <w:color w:val="000000"/>
          <w:sz w:val="24"/>
          <w:szCs w:val="24"/>
        </w:rPr>
        <w:t xml:space="preserve">, </w:t>
      </w:r>
      <w:r w:rsidRPr="00D7703C">
        <w:rPr>
          <w:rFonts w:asciiTheme="minorHAnsi" w:hAnsiTheme="minorHAnsi" w:cstheme="minorHAnsi"/>
          <w:color w:val="000000"/>
          <w:sz w:val="24"/>
          <w:szCs w:val="24"/>
        </w:rPr>
        <w:t xml:space="preserve">which </w:t>
      </w:r>
      <w:r>
        <w:rPr>
          <w:rFonts w:asciiTheme="minorHAnsi" w:hAnsiTheme="minorHAnsi" w:cstheme="minorHAnsi"/>
          <w:color w:val="000000"/>
          <w:sz w:val="24"/>
          <w:szCs w:val="24"/>
        </w:rPr>
        <w:t>focuses</w:t>
      </w:r>
      <w:r w:rsidRPr="00D7703C">
        <w:rPr>
          <w:rFonts w:asciiTheme="minorHAnsi" w:hAnsiTheme="minorHAnsi" w:cstheme="minorHAnsi"/>
          <w:color w:val="000000"/>
          <w:sz w:val="24"/>
          <w:szCs w:val="24"/>
        </w:rPr>
        <w:t xml:space="preserve"> on the environment and work</w:t>
      </w:r>
      <w:r>
        <w:rPr>
          <w:rFonts w:asciiTheme="minorHAnsi" w:hAnsiTheme="minorHAnsi" w:cstheme="minorHAnsi"/>
          <w:color w:val="000000"/>
          <w:sz w:val="24"/>
          <w:szCs w:val="24"/>
        </w:rPr>
        <w:t>s</w:t>
      </w:r>
      <w:r w:rsidRPr="00D7703C">
        <w:rPr>
          <w:rFonts w:asciiTheme="minorHAnsi" w:hAnsiTheme="minorHAnsi" w:cstheme="minorHAnsi"/>
          <w:color w:val="000000"/>
          <w:sz w:val="24"/>
          <w:szCs w:val="24"/>
        </w:rPr>
        <w:t xml:space="preserve"> with active learning techniques to encourage creativity, initiative and environmental commitment. </w:t>
      </w:r>
    </w:p>
    <w:p w:rsidR="00C05946" w:rsidRDefault="00C05946" w:rsidP="00C05946">
      <w:pPr>
        <w:pStyle w:val="ListParagraph"/>
        <w:numPr>
          <w:ilvl w:val="0"/>
          <w:numId w:val="4"/>
        </w:numPr>
        <w:spacing w:after="0"/>
        <w:rPr>
          <w:rFonts w:asciiTheme="minorHAnsi" w:hAnsiTheme="minorHAnsi" w:cstheme="minorHAnsi"/>
          <w:color w:val="000000"/>
          <w:sz w:val="24"/>
          <w:szCs w:val="24"/>
        </w:rPr>
      </w:pPr>
      <w:r w:rsidRPr="00C05946">
        <w:rPr>
          <w:rFonts w:asciiTheme="minorHAnsi" w:hAnsiTheme="minorHAnsi" w:cstheme="minorHAnsi"/>
          <w:color w:val="000000"/>
          <w:sz w:val="24"/>
          <w:szCs w:val="24"/>
        </w:rPr>
        <w:t xml:space="preserve">Green landscaping and the development of entranceways at </w:t>
      </w:r>
      <w:proofErr w:type="spellStart"/>
      <w:r w:rsidRPr="007C7F1B">
        <w:rPr>
          <w:rFonts w:asciiTheme="minorHAnsi" w:hAnsiTheme="minorHAnsi" w:cstheme="minorHAnsi"/>
          <w:b/>
          <w:bCs/>
          <w:color w:val="000000"/>
          <w:sz w:val="24"/>
          <w:szCs w:val="24"/>
        </w:rPr>
        <w:t>Kfar</w:t>
      </w:r>
      <w:proofErr w:type="spellEnd"/>
      <w:r w:rsidRPr="007C7F1B">
        <w:rPr>
          <w:rFonts w:asciiTheme="minorHAnsi" w:hAnsiTheme="minorHAnsi" w:cstheme="minorHAnsi"/>
          <w:b/>
          <w:bCs/>
          <w:color w:val="000000"/>
          <w:sz w:val="24"/>
          <w:szCs w:val="24"/>
        </w:rPr>
        <w:t xml:space="preserve"> </w:t>
      </w:r>
      <w:proofErr w:type="spellStart"/>
      <w:r w:rsidRPr="007C7F1B">
        <w:rPr>
          <w:rFonts w:asciiTheme="minorHAnsi" w:hAnsiTheme="minorHAnsi" w:cstheme="minorHAnsi"/>
          <w:b/>
          <w:bCs/>
          <w:color w:val="000000"/>
          <w:sz w:val="24"/>
          <w:szCs w:val="24"/>
        </w:rPr>
        <w:t>Aza</w:t>
      </w:r>
      <w:proofErr w:type="spellEnd"/>
      <w:r w:rsidRPr="007C7F1B">
        <w:rPr>
          <w:rFonts w:asciiTheme="minorHAnsi" w:hAnsiTheme="minorHAnsi" w:cstheme="minorHAnsi"/>
          <w:b/>
          <w:bCs/>
          <w:color w:val="000000"/>
          <w:sz w:val="24"/>
          <w:szCs w:val="24"/>
        </w:rPr>
        <w:t xml:space="preserve"> and sixteen additional communities</w:t>
      </w:r>
      <w:r w:rsidRPr="00C05946">
        <w:rPr>
          <w:rFonts w:asciiTheme="minorHAnsi" w:hAnsiTheme="minorHAnsi" w:cstheme="minorHAnsi"/>
          <w:color w:val="000000"/>
          <w:sz w:val="24"/>
          <w:szCs w:val="24"/>
        </w:rPr>
        <w:t xml:space="preserve"> in the northwestern Negev</w:t>
      </w:r>
      <w:r>
        <w:rPr>
          <w:rFonts w:asciiTheme="minorHAnsi" w:hAnsiTheme="minorHAnsi" w:cstheme="minorHAnsi"/>
          <w:color w:val="000000"/>
          <w:sz w:val="24"/>
          <w:szCs w:val="24"/>
        </w:rPr>
        <w:t>.</w:t>
      </w:r>
      <w:r w:rsidRPr="00C05946">
        <w:rPr>
          <w:rFonts w:asciiTheme="minorHAnsi" w:hAnsiTheme="minorHAnsi" w:cstheme="minorHAnsi"/>
          <w:color w:val="000000"/>
          <w:sz w:val="24"/>
          <w:szCs w:val="24"/>
        </w:rPr>
        <w:t xml:space="preserve"> </w:t>
      </w:r>
    </w:p>
    <w:p w:rsidR="00C05946" w:rsidRDefault="00C05946" w:rsidP="00C05946">
      <w:pPr>
        <w:pStyle w:val="ListParagraph"/>
        <w:numPr>
          <w:ilvl w:val="0"/>
          <w:numId w:val="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A</w:t>
      </w:r>
      <w:r w:rsidRPr="00C05946">
        <w:rPr>
          <w:rFonts w:asciiTheme="minorHAnsi" w:hAnsiTheme="minorHAnsi" w:cstheme="minorHAnsi"/>
          <w:color w:val="000000"/>
          <w:sz w:val="24"/>
          <w:szCs w:val="24"/>
        </w:rPr>
        <w:t xml:space="preserve"> new neighborhood and security road in </w:t>
      </w:r>
      <w:proofErr w:type="spellStart"/>
      <w:r w:rsidRPr="007C7F1B">
        <w:rPr>
          <w:rFonts w:asciiTheme="minorHAnsi" w:hAnsiTheme="minorHAnsi" w:cstheme="minorHAnsi"/>
          <w:b/>
          <w:bCs/>
          <w:color w:val="000000"/>
          <w:sz w:val="24"/>
          <w:szCs w:val="24"/>
        </w:rPr>
        <w:t>Netiv</w:t>
      </w:r>
      <w:proofErr w:type="spellEnd"/>
      <w:r w:rsidRPr="007C7F1B">
        <w:rPr>
          <w:rFonts w:asciiTheme="minorHAnsi" w:hAnsiTheme="minorHAnsi" w:cstheme="minorHAnsi"/>
          <w:b/>
          <w:bCs/>
          <w:color w:val="000000"/>
          <w:sz w:val="24"/>
          <w:szCs w:val="24"/>
        </w:rPr>
        <w:t xml:space="preserve"> </w:t>
      </w:r>
      <w:proofErr w:type="spellStart"/>
      <w:r w:rsidRPr="007C7F1B">
        <w:rPr>
          <w:rFonts w:asciiTheme="minorHAnsi" w:hAnsiTheme="minorHAnsi" w:cstheme="minorHAnsi"/>
          <w:b/>
          <w:bCs/>
          <w:color w:val="000000"/>
          <w:sz w:val="24"/>
          <w:szCs w:val="24"/>
        </w:rPr>
        <w:t>HaAsara</w:t>
      </w:r>
      <w:proofErr w:type="spellEnd"/>
      <w:r>
        <w:rPr>
          <w:rFonts w:asciiTheme="minorHAnsi" w:hAnsiTheme="minorHAnsi" w:cstheme="minorHAnsi"/>
          <w:color w:val="000000"/>
          <w:sz w:val="24"/>
          <w:szCs w:val="24"/>
        </w:rPr>
        <w:t>.</w:t>
      </w:r>
      <w:r w:rsidRPr="00C05946">
        <w:rPr>
          <w:rFonts w:asciiTheme="minorHAnsi" w:hAnsiTheme="minorHAnsi" w:cstheme="minorHAnsi"/>
          <w:color w:val="000000"/>
          <w:sz w:val="24"/>
          <w:szCs w:val="24"/>
        </w:rPr>
        <w:t xml:space="preserve"> </w:t>
      </w:r>
    </w:p>
    <w:p w:rsidR="00C05946" w:rsidRDefault="00C05946" w:rsidP="00C05946">
      <w:pPr>
        <w:pStyle w:val="ListParagraph"/>
        <w:numPr>
          <w:ilvl w:val="0"/>
          <w:numId w:val="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L</w:t>
      </w:r>
      <w:r w:rsidRPr="00C05946">
        <w:rPr>
          <w:rFonts w:asciiTheme="minorHAnsi" w:hAnsiTheme="minorHAnsi" w:cstheme="minorHAnsi"/>
          <w:color w:val="000000"/>
          <w:sz w:val="24"/>
          <w:szCs w:val="24"/>
        </w:rPr>
        <w:t xml:space="preserve">andscape development </w:t>
      </w:r>
      <w:r>
        <w:rPr>
          <w:rFonts w:asciiTheme="minorHAnsi" w:hAnsiTheme="minorHAnsi" w:cstheme="minorHAnsi"/>
          <w:color w:val="000000"/>
          <w:sz w:val="24"/>
          <w:szCs w:val="24"/>
        </w:rPr>
        <w:t>in</w:t>
      </w:r>
      <w:r w:rsidRPr="00C05946">
        <w:rPr>
          <w:rFonts w:asciiTheme="minorHAnsi" w:hAnsiTheme="minorHAnsi" w:cstheme="minorHAnsi"/>
          <w:color w:val="000000"/>
          <w:sz w:val="24"/>
          <w:szCs w:val="24"/>
        </w:rPr>
        <w:t xml:space="preserve"> communities such as </w:t>
      </w:r>
      <w:proofErr w:type="spellStart"/>
      <w:r w:rsidRPr="007C7F1B">
        <w:rPr>
          <w:rFonts w:asciiTheme="minorHAnsi" w:hAnsiTheme="minorHAnsi" w:cstheme="minorHAnsi"/>
          <w:b/>
          <w:bCs/>
          <w:color w:val="000000"/>
          <w:sz w:val="24"/>
          <w:szCs w:val="24"/>
        </w:rPr>
        <w:t>Talme</w:t>
      </w:r>
      <w:proofErr w:type="spellEnd"/>
      <w:r w:rsidRPr="007C7F1B">
        <w:rPr>
          <w:rFonts w:asciiTheme="minorHAnsi" w:hAnsiTheme="minorHAnsi" w:cstheme="minorHAnsi"/>
          <w:b/>
          <w:bCs/>
          <w:color w:val="000000"/>
          <w:sz w:val="24"/>
          <w:szCs w:val="24"/>
        </w:rPr>
        <w:t xml:space="preserve"> </w:t>
      </w:r>
      <w:proofErr w:type="spellStart"/>
      <w:r w:rsidRPr="007C7F1B">
        <w:rPr>
          <w:rFonts w:asciiTheme="minorHAnsi" w:hAnsiTheme="minorHAnsi" w:cstheme="minorHAnsi"/>
          <w:b/>
          <w:bCs/>
          <w:color w:val="000000"/>
          <w:sz w:val="24"/>
          <w:szCs w:val="24"/>
        </w:rPr>
        <w:t>Yosef</w:t>
      </w:r>
      <w:proofErr w:type="spellEnd"/>
      <w:r>
        <w:rPr>
          <w:rFonts w:asciiTheme="minorHAnsi" w:hAnsiTheme="minorHAnsi" w:cstheme="minorHAnsi"/>
          <w:color w:val="000000"/>
          <w:sz w:val="24"/>
          <w:szCs w:val="24"/>
        </w:rPr>
        <w:t>.</w:t>
      </w:r>
    </w:p>
    <w:p w:rsidR="00C05946" w:rsidRDefault="00C05946" w:rsidP="00C05946">
      <w:pPr>
        <w:pStyle w:val="ListParagraph"/>
        <w:numPr>
          <w:ilvl w:val="0"/>
          <w:numId w:val="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Green l</w:t>
      </w:r>
      <w:r w:rsidRPr="00C05946">
        <w:rPr>
          <w:rFonts w:asciiTheme="minorHAnsi" w:hAnsiTheme="minorHAnsi" w:cstheme="minorHAnsi"/>
          <w:color w:val="000000"/>
          <w:sz w:val="24"/>
          <w:szCs w:val="24"/>
        </w:rPr>
        <w:t>andscap</w:t>
      </w:r>
      <w:r>
        <w:rPr>
          <w:rFonts w:asciiTheme="minorHAnsi" w:hAnsiTheme="minorHAnsi" w:cstheme="minorHAnsi"/>
          <w:color w:val="000000"/>
          <w:sz w:val="24"/>
          <w:szCs w:val="24"/>
        </w:rPr>
        <w:t>ing</w:t>
      </w:r>
      <w:r w:rsidRPr="00C05946">
        <w:rPr>
          <w:rFonts w:asciiTheme="minorHAnsi" w:hAnsiTheme="minorHAnsi" w:cstheme="minorHAnsi"/>
          <w:color w:val="000000"/>
          <w:sz w:val="24"/>
          <w:szCs w:val="24"/>
        </w:rPr>
        <w:t xml:space="preserve"> at elementary schools and academic institutions, such as the amphitheater at the </w:t>
      </w:r>
      <w:r w:rsidRPr="007C7F1B">
        <w:rPr>
          <w:rFonts w:asciiTheme="minorHAnsi" w:hAnsiTheme="minorHAnsi" w:cstheme="minorHAnsi"/>
          <w:b/>
          <w:bCs/>
          <w:color w:val="000000"/>
          <w:sz w:val="24"/>
          <w:szCs w:val="24"/>
        </w:rPr>
        <w:t xml:space="preserve">Sapir Academic College in </w:t>
      </w:r>
      <w:proofErr w:type="spellStart"/>
      <w:r w:rsidRPr="007C7F1B">
        <w:rPr>
          <w:rFonts w:asciiTheme="minorHAnsi" w:hAnsiTheme="minorHAnsi" w:cstheme="minorHAnsi"/>
          <w:b/>
          <w:bCs/>
          <w:color w:val="000000"/>
          <w:sz w:val="24"/>
          <w:szCs w:val="24"/>
        </w:rPr>
        <w:t>Sderot</w:t>
      </w:r>
      <w:proofErr w:type="spellEnd"/>
      <w:r w:rsidRPr="00C05946">
        <w:rPr>
          <w:rFonts w:asciiTheme="minorHAnsi" w:hAnsiTheme="minorHAnsi" w:cstheme="minorHAnsi"/>
          <w:color w:val="000000"/>
          <w:sz w:val="24"/>
          <w:szCs w:val="24"/>
        </w:rPr>
        <w:t xml:space="preserve"> and the </w:t>
      </w:r>
      <w:proofErr w:type="spellStart"/>
      <w:r w:rsidRPr="007C7F1B">
        <w:rPr>
          <w:rFonts w:asciiTheme="minorHAnsi" w:hAnsiTheme="minorHAnsi" w:cstheme="minorHAnsi"/>
          <w:b/>
          <w:bCs/>
          <w:color w:val="000000"/>
          <w:sz w:val="24"/>
          <w:szCs w:val="24"/>
        </w:rPr>
        <w:t>Da'at</w:t>
      </w:r>
      <w:proofErr w:type="spellEnd"/>
      <w:r w:rsidRPr="007C7F1B">
        <w:rPr>
          <w:rFonts w:asciiTheme="minorHAnsi" w:hAnsiTheme="minorHAnsi" w:cstheme="minorHAnsi"/>
          <w:b/>
          <w:bCs/>
          <w:color w:val="000000"/>
          <w:sz w:val="24"/>
          <w:szCs w:val="24"/>
        </w:rPr>
        <w:t xml:space="preserve"> School at Kibbutz </w:t>
      </w:r>
      <w:proofErr w:type="spellStart"/>
      <w:r w:rsidRPr="007C7F1B">
        <w:rPr>
          <w:rFonts w:asciiTheme="minorHAnsi" w:hAnsiTheme="minorHAnsi" w:cstheme="minorHAnsi"/>
          <w:b/>
          <w:bCs/>
          <w:color w:val="000000"/>
          <w:sz w:val="24"/>
          <w:szCs w:val="24"/>
        </w:rPr>
        <w:t>Sa'ad</w:t>
      </w:r>
      <w:proofErr w:type="spellEnd"/>
      <w:r>
        <w:rPr>
          <w:rFonts w:asciiTheme="minorHAnsi" w:hAnsiTheme="minorHAnsi" w:cstheme="minorHAnsi"/>
          <w:color w:val="000000"/>
          <w:sz w:val="24"/>
          <w:szCs w:val="24"/>
        </w:rPr>
        <w:t>.</w:t>
      </w:r>
    </w:p>
    <w:p w:rsidR="00C05946" w:rsidRDefault="00C05946" w:rsidP="00C05946">
      <w:pPr>
        <w:pStyle w:val="ListParagraph"/>
        <w:numPr>
          <w:ilvl w:val="0"/>
          <w:numId w:val="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Green landscaping</w:t>
      </w:r>
      <w:r w:rsidRPr="00C05946">
        <w:rPr>
          <w:rFonts w:asciiTheme="minorHAnsi" w:hAnsiTheme="minorHAnsi" w:cstheme="minorHAnsi"/>
          <w:color w:val="000000"/>
          <w:sz w:val="24"/>
          <w:szCs w:val="24"/>
        </w:rPr>
        <w:t xml:space="preserve"> the </w:t>
      </w:r>
      <w:r w:rsidRPr="007C7F1B">
        <w:rPr>
          <w:rFonts w:asciiTheme="minorHAnsi" w:hAnsiTheme="minorHAnsi" w:cstheme="minorHAnsi"/>
          <w:b/>
          <w:bCs/>
          <w:color w:val="000000"/>
          <w:sz w:val="24"/>
          <w:szCs w:val="24"/>
        </w:rPr>
        <w:t xml:space="preserve">Ezra </w:t>
      </w:r>
      <w:proofErr w:type="spellStart"/>
      <w:r w:rsidRPr="007C7F1B">
        <w:rPr>
          <w:rFonts w:asciiTheme="minorHAnsi" w:hAnsiTheme="minorHAnsi" w:cstheme="minorHAnsi"/>
          <w:b/>
          <w:bCs/>
          <w:color w:val="000000"/>
          <w:sz w:val="24"/>
          <w:szCs w:val="24"/>
        </w:rPr>
        <w:t>Le'Marpeh</w:t>
      </w:r>
      <w:proofErr w:type="spellEnd"/>
      <w:r w:rsidRPr="007C7F1B">
        <w:rPr>
          <w:rFonts w:asciiTheme="minorHAnsi" w:hAnsiTheme="minorHAnsi" w:cstheme="minorHAnsi"/>
          <w:b/>
          <w:bCs/>
          <w:color w:val="000000"/>
          <w:sz w:val="24"/>
          <w:szCs w:val="24"/>
        </w:rPr>
        <w:t xml:space="preserve"> Medical Rehabilitation Center in </w:t>
      </w:r>
      <w:proofErr w:type="spellStart"/>
      <w:r w:rsidRPr="007C7F1B">
        <w:rPr>
          <w:rFonts w:asciiTheme="minorHAnsi" w:hAnsiTheme="minorHAnsi" w:cstheme="minorHAnsi"/>
          <w:b/>
          <w:bCs/>
          <w:color w:val="000000"/>
          <w:sz w:val="24"/>
          <w:szCs w:val="24"/>
        </w:rPr>
        <w:t>Sderot</w:t>
      </w:r>
      <w:proofErr w:type="spellEnd"/>
      <w:r w:rsidRPr="00C05946">
        <w:rPr>
          <w:rFonts w:asciiTheme="minorHAnsi" w:hAnsiTheme="minorHAnsi" w:cstheme="minorHAnsi"/>
          <w:color w:val="000000"/>
          <w:sz w:val="24"/>
          <w:szCs w:val="24"/>
        </w:rPr>
        <w:t xml:space="preserve"> and the </w:t>
      </w:r>
      <w:r w:rsidRPr="007C7F1B">
        <w:rPr>
          <w:rFonts w:asciiTheme="minorHAnsi" w:hAnsiTheme="minorHAnsi" w:cstheme="minorHAnsi"/>
          <w:b/>
          <w:bCs/>
          <w:color w:val="000000"/>
          <w:sz w:val="24"/>
          <w:szCs w:val="24"/>
        </w:rPr>
        <w:t xml:space="preserve">ALEH Negev Rehabilitative Village near </w:t>
      </w:r>
      <w:proofErr w:type="spellStart"/>
      <w:r w:rsidRPr="007C7F1B">
        <w:rPr>
          <w:rFonts w:asciiTheme="minorHAnsi" w:hAnsiTheme="minorHAnsi" w:cstheme="minorHAnsi"/>
          <w:b/>
          <w:bCs/>
          <w:color w:val="000000"/>
          <w:sz w:val="24"/>
          <w:szCs w:val="24"/>
        </w:rPr>
        <w:t>Ofakim</w:t>
      </w:r>
      <w:proofErr w:type="spellEnd"/>
      <w:r>
        <w:rPr>
          <w:rFonts w:asciiTheme="minorHAnsi" w:hAnsiTheme="minorHAnsi" w:cstheme="minorHAnsi"/>
          <w:color w:val="000000"/>
          <w:sz w:val="24"/>
          <w:szCs w:val="24"/>
        </w:rPr>
        <w:t>.</w:t>
      </w:r>
    </w:p>
    <w:p w:rsidR="00C05946" w:rsidRDefault="00C05946" w:rsidP="00C05946">
      <w:pPr>
        <w:pStyle w:val="ListParagraph"/>
        <w:numPr>
          <w:ilvl w:val="0"/>
          <w:numId w:val="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D</w:t>
      </w:r>
      <w:r w:rsidRPr="00C05946">
        <w:rPr>
          <w:rFonts w:asciiTheme="minorHAnsi" w:hAnsiTheme="minorHAnsi" w:cstheme="minorHAnsi"/>
          <w:color w:val="000000"/>
          <w:sz w:val="24"/>
          <w:szCs w:val="24"/>
        </w:rPr>
        <w:t xml:space="preserve">evelopment of forests and parks, including two new parks for </w:t>
      </w:r>
      <w:proofErr w:type="spellStart"/>
      <w:r w:rsidRPr="007C7F1B">
        <w:rPr>
          <w:rFonts w:asciiTheme="minorHAnsi" w:hAnsiTheme="minorHAnsi" w:cstheme="minorHAnsi"/>
          <w:b/>
          <w:bCs/>
          <w:color w:val="000000"/>
          <w:sz w:val="24"/>
          <w:szCs w:val="24"/>
        </w:rPr>
        <w:t>Sderot</w:t>
      </w:r>
      <w:proofErr w:type="spellEnd"/>
      <w:r w:rsidRPr="00C05946">
        <w:rPr>
          <w:rFonts w:asciiTheme="minorHAnsi" w:hAnsiTheme="minorHAnsi" w:cstheme="minorHAnsi"/>
          <w:color w:val="000000"/>
          <w:sz w:val="24"/>
          <w:szCs w:val="24"/>
        </w:rPr>
        <w:t xml:space="preserve">, projects for tourism at </w:t>
      </w:r>
      <w:r w:rsidRPr="007C7F1B">
        <w:rPr>
          <w:rFonts w:asciiTheme="minorHAnsi" w:hAnsiTheme="minorHAnsi" w:cstheme="minorHAnsi"/>
          <w:b/>
          <w:bCs/>
          <w:color w:val="000000"/>
          <w:sz w:val="24"/>
          <w:szCs w:val="24"/>
        </w:rPr>
        <w:t xml:space="preserve">Kibbutz </w:t>
      </w:r>
      <w:proofErr w:type="spellStart"/>
      <w:r w:rsidRPr="007C7F1B">
        <w:rPr>
          <w:rFonts w:asciiTheme="minorHAnsi" w:hAnsiTheme="minorHAnsi" w:cstheme="minorHAnsi"/>
          <w:b/>
          <w:bCs/>
          <w:color w:val="000000"/>
          <w:sz w:val="24"/>
          <w:szCs w:val="24"/>
        </w:rPr>
        <w:t>Zikim</w:t>
      </w:r>
      <w:proofErr w:type="spellEnd"/>
      <w:r w:rsidRPr="00C05946">
        <w:rPr>
          <w:rFonts w:asciiTheme="minorHAnsi" w:hAnsiTheme="minorHAnsi" w:cstheme="minorHAnsi"/>
          <w:color w:val="000000"/>
          <w:sz w:val="24"/>
          <w:szCs w:val="24"/>
        </w:rPr>
        <w:t xml:space="preserve">, </w:t>
      </w:r>
      <w:proofErr w:type="spellStart"/>
      <w:r w:rsidRPr="007C7F1B">
        <w:rPr>
          <w:rFonts w:asciiTheme="minorHAnsi" w:hAnsiTheme="minorHAnsi" w:cstheme="minorHAnsi"/>
          <w:b/>
          <w:bCs/>
          <w:color w:val="000000"/>
          <w:sz w:val="24"/>
          <w:szCs w:val="24"/>
        </w:rPr>
        <w:t>Nahal</w:t>
      </w:r>
      <w:proofErr w:type="spellEnd"/>
      <w:r w:rsidRPr="007C7F1B">
        <w:rPr>
          <w:rFonts w:asciiTheme="minorHAnsi" w:hAnsiTheme="minorHAnsi" w:cstheme="minorHAnsi"/>
          <w:b/>
          <w:bCs/>
          <w:color w:val="000000"/>
          <w:sz w:val="24"/>
          <w:szCs w:val="24"/>
        </w:rPr>
        <w:t xml:space="preserve"> Oz</w:t>
      </w:r>
      <w:r w:rsidRPr="00C05946">
        <w:rPr>
          <w:rFonts w:asciiTheme="minorHAnsi" w:hAnsiTheme="minorHAnsi" w:cstheme="minorHAnsi"/>
          <w:color w:val="000000"/>
          <w:sz w:val="24"/>
          <w:szCs w:val="24"/>
        </w:rPr>
        <w:t xml:space="preserve">, </w:t>
      </w:r>
      <w:proofErr w:type="spellStart"/>
      <w:r w:rsidRPr="007C7F1B">
        <w:rPr>
          <w:rFonts w:asciiTheme="minorHAnsi" w:hAnsiTheme="minorHAnsi" w:cstheme="minorHAnsi"/>
          <w:b/>
          <w:bCs/>
          <w:color w:val="000000"/>
          <w:sz w:val="24"/>
          <w:szCs w:val="24"/>
        </w:rPr>
        <w:t>Nir</w:t>
      </w:r>
      <w:proofErr w:type="spellEnd"/>
      <w:r w:rsidRPr="007C7F1B">
        <w:rPr>
          <w:rFonts w:asciiTheme="minorHAnsi" w:hAnsiTheme="minorHAnsi" w:cstheme="minorHAnsi"/>
          <w:b/>
          <w:bCs/>
          <w:color w:val="000000"/>
          <w:sz w:val="24"/>
          <w:szCs w:val="24"/>
        </w:rPr>
        <w:t xml:space="preserve"> Moshe</w:t>
      </w:r>
      <w:r w:rsidRPr="00C05946">
        <w:rPr>
          <w:rFonts w:asciiTheme="minorHAnsi" w:hAnsiTheme="minorHAnsi" w:cstheme="minorHAnsi"/>
          <w:color w:val="000000"/>
          <w:sz w:val="24"/>
          <w:szCs w:val="24"/>
        </w:rPr>
        <w:t xml:space="preserve">, </w:t>
      </w:r>
      <w:proofErr w:type="spellStart"/>
      <w:r w:rsidRPr="007C7F1B">
        <w:rPr>
          <w:rFonts w:asciiTheme="minorHAnsi" w:hAnsiTheme="minorHAnsi" w:cstheme="minorHAnsi"/>
          <w:b/>
          <w:bCs/>
          <w:color w:val="000000"/>
          <w:sz w:val="24"/>
          <w:szCs w:val="24"/>
        </w:rPr>
        <w:t>Gilat</w:t>
      </w:r>
      <w:proofErr w:type="spellEnd"/>
      <w:r>
        <w:rPr>
          <w:rFonts w:asciiTheme="minorHAnsi" w:hAnsiTheme="minorHAnsi" w:cstheme="minorHAnsi"/>
          <w:color w:val="000000"/>
          <w:sz w:val="24"/>
          <w:szCs w:val="24"/>
        </w:rPr>
        <w:t xml:space="preserve">, and </w:t>
      </w:r>
      <w:r w:rsidRPr="007C7F1B">
        <w:rPr>
          <w:rFonts w:asciiTheme="minorHAnsi" w:hAnsiTheme="minorHAnsi" w:cstheme="minorHAnsi"/>
          <w:b/>
          <w:bCs/>
          <w:color w:val="000000"/>
          <w:sz w:val="24"/>
          <w:szCs w:val="24"/>
        </w:rPr>
        <w:t xml:space="preserve">Kibbutz En </w:t>
      </w:r>
      <w:proofErr w:type="spellStart"/>
      <w:r w:rsidRPr="007C7F1B">
        <w:rPr>
          <w:rFonts w:asciiTheme="minorHAnsi" w:hAnsiTheme="minorHAnsi" w:cstheme="minorHAnsi"/>
          <w:b/>
          <w:bCs/>
          <w:color w:val="000000"/>
          <w:sz w:val="24"/>
          <w:szCs w:val="24"/>
        </w:rPr>
        <w:t>Hashlosha</w:t>
      </w:r>
      <w:proofErr w:type="spellEnd"/>
      <w:r>
        <w:rPr>
          <w:rFonts w:asciiTheme="minorHAnsi" w:hAnsiTheme="minorHAnsi" w:cstheme="minorHAnsi"/>
          <w:color w:val="000000"/>
          <w:sz w:val="24"/>
          <w:szCs w:val="24"/>
        </w:rPr>
        <w:t>.</w:t>
      </w:r>
      <w:r w:rsidRPr="00C05946">
        <w:rPr>
          <w:rFonts w:asciiTheme="minorHAnsi" w:hAnsiTheme="minorHAnsi" w:cstheme="minorHAnsi"/>
          <w:color w:val="000000"/>
          <w:sz w:val="24"/>
          <w:szCs w:val="24"/>
        </w:rPr>
        <w:t xml:space="preserve"> </w:t>
      </w:r>
    </w:p>
    <w:p w:rsidR="00060B5D" w:rsidRDefault="00C05946" w:rsidP="00060B5D">
      <w:pPr>
        <w:pStyle w:val="ListParagraph"/>
        <w:numPr>
          <w:ilvl w:val="0"/>
          <w:numId w:val="4"/>
        </w:numPr>
        <w:spacing w:after="0"/>
        <w:rPr>
          <w:rFonts w:asciiTheme="minorHAnsi" w:hAnsiTheme="minorHAnsi" w:cstheme="minorHAnsi"/>
          <w:color w:val="000000"/>
          <w:sz w:val="24"/>
          <w:szCs w:val="24"/>
        </w:rPr>
      </w:pPr>
      <w:r w:rsidRPr="00060B5D">
        <w:rPr>
          <w:rFonts w:asciiTheme="minorHAnsi" w:hAnsiTheme="minorHAnsi" w:cstheme="minorHAnsi"/>
          <w:color w:val="000000"/>
          <w:sz w:val="24"/>
          <w:szCs w:val="24"/>
        </w:rPr>
        <w:t xml:space="preserve">Landscaping the </w:t>
      </w:r>
      <w:proofErr w:type="spellStart"/>
      <w:r w:rsidRPr="00060B5D">
        <w:rPr>
          <w:rFonts w:asciiTheme="minorHAnsi" w:hAnsiTheme="minorHAnsi" w:cstheme="minorHAnsi"/>
          <w:b/>
          <w:bCs/>
          <w:color w:val="000000"/>
          <w:sz w:val="24"/>
          <w:szCs w:val="24"/>
        </w:rPr>
        <w:t>Alumim</w:t>
      </w:r>
      <w:proofErr w:type="spellEnd"/>
      <w:r w:rsidRPr="00060B5D">
        <w:rPr>
          <w:rFonts w:asciiTheme="minorHAnsi" w:hAnsiTheme="minorHAnsi" w:cstheme="minorHAnsi"/>
          <w:b/>
          <w:bCs/>
          <w:color w:val="000000"/>
          <w:sz w:val="24"/>
          <w:szCs w:val="24"/>
        </w:rPr>
        <w:t xml:space="preserve"> Heritage Center</w:t>
      </w:r>
      <w:r w:rsidRPr="00060B5D">
        <w:rPr>
          <w:rFonts w:asciiTheme="minorHAnsi" w:hAnsiTheme="minorHAnsi" w:cstheme="minorHAnsi"/>
          <w:color w:val="000000"/>
          <w:sz w:val="24"/>
          <w:szCs w:val="24"/>
        </w:rPr>
        <w:t xml:space="preserve"> and IDF bases in the south, including facilities for women soldiers.</w:t>
      </w:r>
      <w:r w:rsidR="00060B5D" w:rsidRPr="00060B5D">
        <w:rPr>
          <w:rFonts w:asciiTheme="minorHAnsi" w:hAnsiTheme="minorHAnsi" w:cstheme="minorHAnsi"/>
          <w:color w:val="000000"/>
          <w:sz w:val="24"/>
          <w:szCs w:val="24"/>
        </w:rPr>
        <w:t xml:space="preserve"> </w:t>
      </w:r>
    </w:p>
    <w:p w:rsidR="00060B5D" w:rsidRPr="00060B5D" w:rsidRDefault="00060B5D" w:rsidP="00060B5D">
      <w:pPr>
        <w:pStyle w:val="ListParagraph"/>
        <w:numPr>
          <w:ilvl w:val="0"/>
          <w:numId w:val="4"/>
        </w:numPr>
        <w:spacing w:after="0"/>
        <w:rPr>
          <w:rFonts w:asciiTheme="minorHAnsi" w:hAnsiTheme="minorHAnsi" w:cstheme="minorHAnsi"/>
          <w:color w:val="000000"/>
          <w:sz w:val="24"/>
          <w:szCs w:val="24"/>
        </w:rPr>
      </w:pPr>
      <w:r w:rsidRPr="00060B5D">
        <w:rPr>
          <w:rFonts w:asciiTheme="minorHAnsi" w:hAnsiTheme="minorHAnsi" w:cstheme="minorHAnsi"/>
          <w:color w:val="000000"/>
          <w:sz w:val="24"/>
          <w:szCs w:val="24"/>
        </w:rPr>
        <w:t xml:space="preserve">Organizing </w:t>
      </w:r>
      <w:r w:rsidRPr="00060B5D">
        <w:rPr>
          <w:rFonts w:asciiTheme="minorHAnsi" w:hAnsiTheme="minorHAnsi" w:cstheme="minorHAnsi"/>
          <w:b/>
          <w:bCs/>
          <w:color w:val="000000"/>
          <w:sz w:val="24"/>
          <w:szCs w:val="24"/>
        </w:rPr>
        <w:t>events and tours</w:t>
      </w:r>
      <w:r w:rsidRPr="00060B5D">
        <w:rPr>
          <w:rFonts w:asciiTheme="minorHAnsi" w:hAnsiTheme="minorHAnsi" w:cstheme="minorHAnsi"/>
          <w:color w:val="000000"/>
          <w:sz w:val="24"/>
          <w:szCs w:val="24"/>
        </w:rPr>
        <w:t xml:space="preserve"> for the public</w:t>
      </w:r>
      <w:r>
        <w:rPr>
          <w:rFonts w:asciiTheme="minorHAnsi" w:hAnsiTheme="minorHAnsi" w:cstheme="minorHAnsi"/>
          <w:color w:val="000000"/>
          <w:sz w:val="24"/>
          <w:szCs w:val="24"/>
        </w:rPr>
        <w:t>.</w:t>
      </w:r>
    </w:p>
    <w:p w:rsidR="00C05946" w:rsidRDefault="00C05946" w:rsidP="00C05946">
      <w:pPr>
        <w:spacing w:after="0"/>
        <w:rPr>
          <w:rFonts w:asciiTheme="minorHAnsi" w:hAnsiTheme="minorHAnsi" w:cstheme="minorHAnsi"/>
          <w:color w:val="000000"/>
          <w:sz w:val="24"/>
          <w:szCs w:val="24"/>
        </w:rPr>
      </w:pPr>
    </w:p>
    <w:p w:rsidR="00C05946" w:rsidRPr="00C05946" w:rsidRDefault="00C05946" w:rsidP="00C05946">
      <w:pPr>
        <w:spacing w:after="0"/>
        <w:rPr>
          <w:rFonts w:asciiTheme="minorHAnsi" w:hAnsiTheme="minorHAnsi" w:cstheme="minorHAnsi"/>
          <w:color w:val="000000"/>
          <w:sz w:val="24"/>
          <w:szCs w:val="24"/>
        </w:rPr>
      </w:pPr>
    </w:p>
    <w:p w:rsidR="00C05946" w:rsidRDefault="00C05946" w:rsidP="00521BEE">
      <w:pPr>
        <w:spacing w:after="0"/>
        <w:rPr>
          <w:rFonts w:asciiTheme="minorHAnsi" w:hAnsiTheme="minorHAnsi" w:cstheme="minorHAnsi"/>
          <w:color w:val="000000"/>
          <w:sz w:val="24"/>
          <w:szCs w:val="24"/>
        </w:rPr>
      </w:pPr>
    </w:p>
    <w:p w:rsidR="001D3F5D" w:rsidRDefault="00C05946" w:rsidP="00840D95">
      <w:pPr>
        <w:jc w:val="center"/>
        <w:rPr>
          <w:rFonts w:asciiTheme="minorHAnsi" w:hAnsiTheme="minorHAnsi" w:cstheme="minorHAnsi"/>
          <w:b/>
          <w:bCs/>
          <w:color w:val="FF0000"/>
          <w:sz w:val="36"/>
          <w:szCs w:val="36"/>
        </w:rPr>
      </w:pPr>
      <w:r>
        <w:rPr>
          <w:rFonts w:asciiTheme="minorHAnsi" w:hAnsiTheme="minorHAnsi" w:cstheme="minorHAnsi"/>
          <w:color w:val="000000"/>
          <w:sz w:val="24"/>
          <w:szCs w:val="24"/>
        </w:rPr>
        <w:br w:type="page"/>
      </w:r>
      <w:r w:rsidR="001D3F5D" w:rsidRPr="001B5F1B">
        <w:rPr>
          <w:rFonts w:asciiTheme="minorHAnsi" w:hAnsiTheme="minorHAnsi" w:cstheme="minorHAnsi"/>
          <w:b/>
          <w:bCs/>
          <w:color w:val="FF0000"/>
          <w:sz w:val="36"/>
          <w:szCs w:val="36"/>
        </w:rPr>
        <w:lastRenderedPageBreak/>
        <w:t>Living on the Edge</w:t>
      </w:r>
    </w:p>
    <w:p w:rsidR="00604075" w:rsidRPr="00604075" w:rsidRDefault="00604075" w:rsidP="00840D95">
      <w:pPr>
        <w:jc w:val="center"/>
        <w:rPr>
          <w:rFonts w:asciiTheme="minorHAnsi" w:hAnsiTheme="minorHAnsi" w:cstheme="minorHAnsi"/>
          <w:b/>
          <w:bCs/>
          <w:sz w:val="36"/>
          <w:szCs w:val="36"/>
        </w:rPr>
      </w:pPr>
      <w:r w:rsidRPr="00604075">
        <w:rPr>
          <w:rFonts w:asciiTheme="minorHAnsi" w:hAnsiTheme="minorHAnsi" w:cstheme="minorHAnsi"/>
          <w:b/>
          <w:bCs/>
          <w:sz w:val="36"/>
          <w:szCs w:val="36"/>
        </w:rPr>
        <w:t>Northern Negev, along the Gaza Strip</w:t>
      </w:r>
    </w:p>
    <w:p w:rsidR="001D3F5D" w:rsidRDefault="001D3F5D" w:rsidP="001D3F5D">
      <w:pPr>
        <w:jc w:val="center"/>
        <w:rPr>
          <w:rFonts w:asciiTheme="minorHAnsi" w:hAnsiTheme="minorHAnsi" w:cstheme="minorHAnsi"/>
          <w:b/>
          <w:bCs/>
          <w:color w:val="FF0000"/>
          <w:sz w:val="32"/>
          <w:szCs w:val="32"/>
        </w:rPr>
      </w:pPr>
      <w:r>
        <w:rPr>
          <w:b/>
          <w:bCs/>
          <w:color w:val="4F6228" w:themeColor="accent3" w:themeShade="80"/>
          <w:sz w:val="32"/>
          <w:szCs w:val="30"/>
        </w:rPr>
        <w:t>KKL-JNF World Marketing Conference Tour</w:t>
      </w:r>
    </w:p>
    <w:p w:rsidR="009F69B7" w:rsidRDefault="001D3F5D" w:rsidP="009F69B7">
      <w:pPr>
        <w:jc w:val="center"/>
        <w:rPr>
          <w:b/>
          <w:bCs/>
          <w:sz w:val="32"/>
          <w:szCs w:val="30"/>
        </w:rPr>
      </w:pPr>
      <w:r>
        <w:rPr>
          <w:b/>
          <w:bCs/>
          <w:sz w:val="32"/>
          <w:szCs w:val="30"/>
        </w:rPr>
        <w:t>January 2015</w:t>
      </w:r>
    </w:p>
    <w:p w:rsidR="009F69B7" w:rsidRPr="00E85484" w:rsidRDefault="009F69B7" w:rsidP="009F69B7">
      <w:pPr>
        <w:jc w:val="center"/>
        <w:rPr>
          <w:b/>
          <w:bCs/>
          <w:color w:val="4F6228" w:themeColor="accent3" w:themeShade="80"/>
          <w:sz w:val="28"/>
          <w:szCs w:val="28"/>
        </w:rPr>
      </w:pPr>
      <w:r w:rsidRPr="00E85484">
        <w:rPr>
          <w:rFonts w:asciiTheme="minorHAnsi" w:hAnsiTheme="minorHAnsi" w:cstheme="minorHAnsi"/>
          <w:b/>
          <w:bCs/>
          <w:color w:val="FF0000"/>
          <w:sz w:val="28"/>
          <w:szCs w:val="28"/>
        </w:rPr>
        <w:t>(Group no.</w:t>
      </w:r>
      <w:r>
        <w:rPr>
          <w:rFonts w:asciiTheme="minorHAnsi" w:hAnsiTheme="minorHAnsi" w:cstheme="minorHAnsi"/>
          <w:b/>
          <w:bCs/>
          <w:color w:val="FF0000"/>
          <w:sz w:val="28"/>
          <w:szCs w:val="28"/>
        </w:rPr>
        <w:t>4)</w:t>
      </w:r>
    </w:p>
    <w:p w:rsidR="001D3F5D" w:rsidRDefault="001D3F5D" w:rsidP="001D3F5D">
      <w:pPr>
        <w:jc w:val="center"/>
        <w:rPr>
          <w:b/>
          <w:bCs/>
          <w:sz w:val="32"/>
          <w:szCs w:val="30"/>
        </w:rPr>
      </w:pPr>
    </w:p>
    <w:p w:rsidR="001D3F5D" w:rsidRDefault="001D3F5D" w:rsidP="00B64D90">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Welcome!</w:t>
      </w:r>
    </w:p>
    <w:p w:rsidR="00A0718F" w:rsidRPr="00B64D90" w:rsidRDefault="00A0718F" w:rsidP="00B64D90">
      <w:pPr>
        <w:spacing w:after="0"/>
        <w:rPr>
          <w:rFonts w:asciiTheme="minorHAnsi" w:hAnsiTheme="minorHAnsi" w:cstheme="minorHAnsi"/>
          <w:color w:val="000000"/>
          <w:sz w:val="24"/>
          <w:szCs w:val="24"/>
          <w:rtl/>
        </w:rPr>
      </w:pPr>
    </w:p>
    <w:p w:rsidR="001D3F5D" w:rsidRDefault="001D3F5D" w:rsidP="00B64D90">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 xml:space="preserve">Our trip will focus on </w:t>
      </w:r>
      <w:r w:rsidR="00E85484" w:rsidRPr="00B64D90">
        <w:rPr>
          <w:rFonts w:asciiTheme="minorHAnsi" w:hAnsiTheme="minorHAnsi" w:cstheme="minorHAnsi"/>
          <w:color w:val="000000"/>
          <w:sz w:val="24"/>
          <w:szCs w:val="24"/>
        </w:rPr>
        <w:t>sites</w:t>
      </w:r>
      <w:r w:rsidRPr="00B64D90">
        <w:rPr>
          <w:rFonts w:asciiTheme="minorHAnsi" w:hAnsiTheme="minorHAnsi" w:cstheme="minorHAnsi"/>
          <w:color w:val="000000"/>
          <w:sz w:val="24"/>
          <w:szCs w:val="24"/>
        </w:rPr>
        <w:t xml:space="preserve"> in the Gaza </w:t>
      </w:r>
      <w:r w:rsidR="00E85484" w:rsidRPr="00B64D90">
        <w:rPr>
          <w:rFonts w:asciiTheme="minorHAnsi" w:hAnsiTheme="minorHAnsi" w:cstheme="minorHAnsi"/>
          <w:color w:val="000000"/>
          <w:sz w:val="24"/>
          <w:szCs w:val="24"/>
        </w:rPr>
        <w:t>area</w:t>
      </w:r>
      <w:r w:rsidRPr="00B64D90">
        <w:rPr>
          <w:rFonts w:asciiTheme="minorHAnsi" w:hAnsiTheme="minorHAnsi" w:cstheme="minorHAnsi"/>
          <w:color w:val="000000"/>
          <w:sz w:val="24"/>
          <w:szCs w:val="24"/>
        </w:rPr>
        <w:t xml:space="preserve"> as an example of the amazing work KKL-JNF has done and continues to do along Israel's borders and confrontation lines.</w:t>
      </w:r>
    </w:p>
    <w:p w:rsidR="00B64D90" w:rsidRPr="00B64D90" w:rsidRDefault="00B64D90" w:rsidP="00B64D90">
      <w:pPr>
        <w:spacing w:after="0"/>
        <w:rPr>
          <w:rFonts w:asciiTheme="minorHAnsi" w:hAnsiTheme="minorHAnsi" w:cstheme="minorHAnsi"/>
          <w:color w:val="000000"/>
          <w:sz w:val="24"/>
          <w:szCs w:val="24"/>
        </w:rPr>
      </w:pPr>
    </w:p>
    <w:p w:rsidR="001D3F5D" w:rsidRPr="00B64D90" w:rsidRDefault="001D3F5D" w:rsidP="00B64D90">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We will visit a variety of KKL-JNF change-making projects that improve quality of life for those people.</w:t>
      </w:r>
      <w:r w:rsidR="00B64D90">
        <w:rPr>
          <w:rFonts w:asciiTheme="minorHAnsi" w:hAnsiTheme="minorHAnsi" w:cstheme="minorHAnsi"/>
          <w:color w:val="000000"/>
          <w:sz w:val="24"/>
          <w:szCs w:val="24"/>
        </w:rPr>
        <w:t xml:space="preserve"> </w:t>
      </w:r>
      <w:r w:rsidRPr="00B64D90">
        <w:rPr>
          <w:rFonts w:asciiTheme="minorHAnsi" w:hAnsiTheme="minorHAnsi" w:cstheme="minorHAnsi"/>
          <w:color w:val="000000"/>
          <w:sz w:val="24"/>
          <w:szCs w:val="24"/>
        </w:rPr>
        <w:t>You will have the opportunity to meet the people who live in the area, see their faces, hear their stories, take pictures and interview them – feel the ground and understand the importance of</w:t>
      </w:r>
      <w:r w:rsidR="00E85484" w:rsidRPr="00B64D90">
        <w:rPr>
          <w:rFonts w:asciiTheme="minorHAnsi" w:hAnsiTheme="minorHAnsi" w:cstheme="minorHAnsi"/>
          <w:color w:val="000000"/>
          <w:sz w:val="24"/>
          <w:szCs w:val="24"/>
        </w:rPr>
        <w:t xml:space="preserve"> continued support for people living on the edge.</w:t>
      </w:r>
      <w:r w:rsidRPr="00B64D90">
        <w:rPr>
          <w:rFonts w:asciiTheme="minorHAnsi" w:hAnsiTheme="minorHAnsi" w:cstheme="minorHAnsi"/>
          <w:color w:val="000000"/>
          <w:sz w:val="24"/>
          <w:szCs w:val="24"/>
        </w:rPr>
        <w:t xml:space="preserve"> Thanks to you, those people enjoy security</w:t>
      </w:r>
      <w:r w:rsidR="00E85484" w:rsidRPr="00B64D90">
        <w:rPr>
          <w:rFonts w:asciiTheme="minorHAnsi" w:hAnsiTheme="minorHAnsi" w:cstheme="minorHAnsi"/>
          <w:color w:val="000000"/>
          <w:sz w:val="24"/>
          <w:szCs w:val="24"/>
        </w:rPr>
        <w:t>, a</w:t>
      </w:r>
      <w:r w:rsidRPr="00B64D90">
        <w:rPr>
          <w:rFonts w:asciiTheme="minorHAnsi" w:hAnsiTheme="minorHAnsi" w:cstheme="minorHAnsi"/>
          <w:color w:val="000000"/>
          <w:sz w:val="24"/>
          <w:szCs w:val="24"/>
        </w:rPr>
        <w:t xml:space="preserve"> better economy and a higher standard of living</w:t>
      </w:r>
      <w:r w:rsidR="00E85484" w:rsidRPr="00B64D90">
        <w:rPr>
          <w:rFonts w:asciiTheme="minorHAnsi" w:hAnsiTheme="minorHAnsi" w:cstheme="minorHAnsi"/>
          <w:color w:val="000000"/>
          <w:sz w:val="24"/>
          <w:szCs w:val="24"/>
        </w:rPr>
        <w:t>.</w:t>
      </w:r>
      <w:r w:rsidRPr="00B64D90">
        <w:rPr>
          <w:rFonts w:asciiTheme="minorHAnsi" w:hAnsiTheme="minorHAnsi" w:cstheme="minorHAnsi"/>
          <w:color w:val="000000"/>
          <w:sz w:val="24"/>
          <w:szCs w:val="24"/>
        </w:rPr>
        <w:t xml:space="preserve"> Your continued help and support make a difference! </w:t>
      </w:r>
    </w:p>
    <w:p w:rsidR="00B64D90" w:rsidRDefault="00B64D90" w:rsidP="00B64D90">
      <w:pPr>
        <w:spacing w:after="0"/>
        <w:rPr>
          <w:rFonts w:asciiTheme="minorHAnsi" w:hAnsiTheme="minorHAnsi" w:cstheme="minorHAnsi"/>
          <w:color w:val="000000"/>
          <w:sz w:val="24"/>
          <w:szCs w:val="24"/>
        </w:rPr>
      </w:pPr>
    </w:p>
    <w:p w:rsidR="001D3F5D" w:rsidRDefault="001D3F5D" w:rsidP="00B64D90">
      <w:pPr>
        <w:spacing w:after="0"/>
        <w:rPr>
          <w:rFonts w:asciiTheme="minorHAnsi" w:hAnsiTheme="minorHAnsi" w:cstheme="minorHAnsi"/>
          <w:color w:val="000000"/>
          <w:sz w:val="24"/>
          <w:szCs w:val="24"/>
        </w:rPr>
      </w:pPr>
      <w:r w:rsidRPr="00B64D90">
        <w:rPr>
          <w:rFonts w:asciiTheme="minorHAnsi" w:hAnsiTheme="minorHAnsi" w:cstheme="minorHAnsi"/>
          <w:color w:val="000000"/>
          <w:sz w:val="24"/>
          <w:szCs w:val="24"/>
        </w:rPr>
        <w:t xml:space="preserve">Some of the projects we visit are still open for donation and it will be our challenge to match them with suitable donors. </w:t>
      </w:r>
    </w:p>
    <w:p w:rsidR="00B64D90" w:rsidRDefault="00B64D90" w:rsidP="00B64D90">
      <w:pPr>
        <w:spacing w:after="0"/>
        <w:rPr>
          <w:rFonts w:asciiTheme="minorHAnsi" w:hAnsiTheme="minorHAnsi" w:cstheme="minorHAnsi"/>
          <w:color w:val="000000"/>
          <w:sz w:val="24"/>
          <w:szCs w:val="24"/>
        </w:rPr>
      </w:pPr>
    </w:p>
    <w:p w:rsidR="00B64D90" w:rsidRDefault="00B64D90" w:rsidP="00AA4B4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Use this opportunity to collect </w:t>
      </w:r>
      <w:r w:rsidR="00AA4B41">
        <w:rPr>
          <w:rFonts w:asciiTheme="minorHAnsi" w:hAnsiTheme="minorHAnsi" w:cstheme="minorHAnsi"/>
          <w:color w:val="000000"/>
          <w:sz w:val="24"/>
          <w:szCs w:val="24"/>
        </w:rPr>
        <w:t>resources</w:t>
      </w:r>
      <w:r>
        <w:rPr>
          <w:rFonts w:asciiTheme="minorHAnsi" w:hAnsiTheme="minorHAnsi" w:cstheme="minorHAnsi"/>
          <w:color w:val="000000"/>
          <w:sz w:val="24"/>
          <w:szCs w:val="24"/>
        </w:rPr>
        <w:t xml:space="preserve"> for creating </w:t>
      </w:r>
      <w:r w:rsidR="00AA4B41">
        <w:rPr>
          <w:rFonts w:asciiTheme="minorHAnsi" w:hAnsiTheme="minorHAnsi" w:cstheme="minorHAnsi"/>
          <w:color w:val="000000"/>
          <w:sz w:val="24"/>
          <w:szCs w:val="24"/>
        </w:rPr>
        <w:t xml:space="preserve">exciting, stimulating, inspiring marketing materials that will arouse interest and motivate donors to become partners in KKL-JNF's significant work. </w:t>
      </w:r>
    </w:p>
    <w:p w:rsidR="000B3AEE" w:rsidRDefault="000B3AEE" w:rsidP="00AA4B41">
      <w:pPr>
        <w:spacing w:after="0"/>
        <w:rPr>
          <w:rFonts w:asciiTheme="minorHAnsi" w:hAnsiTheme="minorHAnsi" w:cstheme="minorHAnsi"/>
          <w:color w:val="000000"/>
          <w:sz w:val="24"/>
          <w:szCs w:val="24"/>
        </w:rPr>
      </w:pPr>
    </w:p>
    <w:p w:rsidR="000B3AEE" w:rsidRDefault="000B3AEE" w:rsidP="000B3AEE">
      <w:pPr>
        <w:rPr>
          <w:rFonts w:eastAsiaTheme="minorEastAsia"/>
          <w:b/>
          <w:bCs/>
          <w:noProof/>
          <w:color w:val="244061" w:themeColor="accent1" w:themeShade="80"/>
        </w:rPr>
      </w:pPr>
      <w:r w:rsidRPr="006F2864">
        <w:rPr>
          <w:rFonts w:asciiTheme="minorHAnsi" w:hAnsiTheme="minorHAnsi" w:cstheme="minorBidi"/>
          <w:color w:val="000000"/>
          <w:sz w:val="24"/>
          <w:szCs w:val="24"/>
        </w:rPr>
        <w:t xml:space="preserve">Other materials are available on your "credit card" disk on key and on the Partnership site: </w:t>
      </w:r>
      <w:hyperlink r:id="rId8" w:history="1">
        <w:r w:rsidRPr="006F2864">
          <w:rPr>
            <w:rStyle w:val="Hyperlink"/>
            <w:rFonts w:eastAsiaTheme="minorEastAsia"/>
            <w:b/>
            <w:bCs/>
            <w:noProof/>
            <w:color w:val="244061" w:themeColor="accent1" w:themeShade="80"/>
          </w:rPr>
          <w:t>http://hanof.kkl.org.il/partnership</w:t>
        </w:r>
      </w:hyperlink>
    </w:p>
    <w:p w:rsidR="00B64D90" w:rsidRDefault="00B64D90" w:rsidP="001D3F5D"/>
    <w:p w:rsidR="001D3F5D" w:rsidRDefault="001D3F5D" w:rsidP="001D3F5D">
      <w:pPr>
        <w:pStyle w:val="BodyText"/>
        <w:jc w:val="center"/>
        <w:rPr>
          <w:i/>
          <w:iCs/>
        </w:rPr>
      </w:pPr>
      <w:r>
        <w:rPr>
          <w:i/>
          <w:iCs/>
        </w:rPr>
        <w:t>Bon Voyage!</w:t>
      </w:r>
    </w:p>
    <w:p w:rsidR="001D3F5D" w:rsidRDefault="001D3F5D" w:rsidP="001B5F1B">
      <w:pPr>
        <w:shd w:val="clear" w:color="auto" w:fill="FFFFFF"/>
        <w:spacing w:after="0"/>
        <w:jc w:val="center"/>
        <w:outlineLvl w:val="2"/>
        <w:rPr>
          <w:rFonts w:asciiTheme="minorHAnsi" w:hAnsiTheme="minorHAnsi" w:cstheme="minorHAnsi"/>
          <w:b/>
          <w:bCs/>
          <w:color w:val="FF0000"/>
          <w:sz w:val="36"/>
          <w:szCs w:val="36"/>
        </w:rPr>
      </w:pPr>
    </w:p>
    <w:p w:rsidR="00D7703C" w:rsidRPr="00D7703C" w:rsidRDefault="00D7703C" w:rsidP="00D7703C">
      <w:pPr>
        <w:spacing w:after="0"/>
        <w:rPr>
          <w:rFonts w:asciiTheme="minorHAnsi" w:hAnsiTheme="minorHAnsi" w:cstheme="minorHAnsi"/>
          <w:color w:val="000000"/>
          <w:sz w:val="24"/>
          <w:szCs w:val="24"/>
        </w:rPr>
      </w:pPr>
    </w:p>
    <w:p w:rsidR="0095249A" w:rsidRDefault="0095249A" w:rsidP="003726DC">
      <w:pPr>
        <w:spacing w:after="0"/>
        <w:rPr>
          <w:rFonts w:asciiTheme="minorHAnsi" w:hAnsiTheme="minorHAnsi" w:cstheme="minorHAnsi"/>
          <w:color w:val="000000"/>
          <w:sz w:val="24"/>
          <w:szCs w:val="24"/>
        </w:rPr>
      </w:pPr>
    </w:p>
    <w:p w:rsidR="0095249A" w:rsidRPr="00391AC7" w:rsidRDefault="0095249A" w:rsidP="003726DC">
      <w:pPr>
        <w:spacing w:after="0"/>
        <w:rPr>
          <w:rFonts w:asciiTheme="minorHAnsi" w:hAnsiTheme="minorHAnsi" w:cstheme="minorHAnsi"/>
          <w:b/>
          <w:bCs/>
          <w:color w:val="000000"/>
          <w:sz w:val="28"/>
          <w:szCs w:val="28"/>
        </w:rPr>
      </w:pPr>
      <w:proofErr w:type="spellStart"/>
      <w:r w:rsidRPr="00391AC7">
        <w:rPr>
          <w:rFonts w:asciiTheme="minorHAnsi" w:hAnsiTheme="minorHAnsi" w:cstheme="minorHAnsi"/>
          <w:b/>
          <w:bCs/>
          <w:color w:val="000000"/>
          <w:sz w:val="28"/>
          <w:szCs w:val="28"/>
        </w:rPr>
        <w:t>Netiv</w:t>
      </w:r>
      <w:proofErr w:type="spellEnd"/>
      <w:r w:rsidRPr="00391AC7">
        <w:rPr>
          <w:rFonts w:asciiTheme="minorHAnsi" w:hAnsiTheme="minorHAnsi" w:cstheme="minorHAnsi"/>
          <w:b/>
          <w:bCs/>
          <w:color w:val="000000"/>
          <w:sz w:val="28"/>
          <w:szCs w:val="28"/>
        </w:rPr>
        <w:t xml:space="preserve"> </w:t>
      </w:r>
      <w:proofErr w:type="spellStart"/>
      <w:r w:rsidRPr="00391AC7">
        <w:rPr>
          <w:rFonts w:asciiTheme="minorHAnsi" w:hAnsiTheme="minorHAnsi" w:cstheme="minorHAnsi"/>
          <w:b/>
          <w:bCs/>
          <w:color w:val="000000"/>
          <w:sz w:val="28"/>
          <w:szCs w:val="28"/>
        </w:rPr>
        <w:t>HaAsara</w:t>
      </w:r>
      <w:proofErr w:type="spellEnd"/>
    </w:p>
    <w:p w:rsidR="0095249A" w:rsidRDefault="0095249A" w:rsidP="00391AC7">
      <w:pPr>
        <w:spacing w:after="0"/>
        <w:rPr>
          <w:rFonts w:asciiTheme="minorHAnsi" w:hAnsiTheme="minorHAnsi" w:cstheme="minorHAnsi"/>
          <w:color w:val="000000"/>
          <w:sz w:val="24"/>
          <w:szCs w:val="24"/>
        </w:rPr>
      </w:pPr>
      <w:proofErr w:type="spellStart"/>
      <w:r w:rsidRPr="0095249A">
        <w:rPr>
          <w:rFonts w:asciiTheme="minorHAnsi" w:hAnsiTheme="minorHAnsi" w:cstheme="minorHAnsi"/>
          <w:color w:val="000000"/>
          <w:sz w:val="24"/>
          <w:szCs w:val="24"/>
        </w:rPr>
        <w:t>Moshav</w:t>
      </w:r>
      <w:proofErr w:type="spellEnd"/>
      <w:r w:rsidRPr="0095249A">
        <w:rPr>
          <w:rFonts w:asciiTheme="minorHAnsi" w:hAnsiTheme="minorHAnsi" w:cstheme="minorHAnsi"/>
          <w:color w:val="000000"/>
          <w:sz w:val="24"/>
          <w:szCs w:val="24"/>
        </w:rPr>
        <w:t xml:space="preserve"> </w:t>
      </w:r>
      <w:proofErr w:type="spellStart"/>
      <w:r w:rsidRPr="0095249A">
        <w:rPr>
          <w:rFonts w:asciiTheme="minorHAnsi" w:hAnsiTheme="minorHAnsi" w:cstheme="minorHAnsi"/>
          <w:color w:val="000000"/>
          <w:sz w:val="24"/>
          <w:szCs w:val="24"/>
        </w:rPr>
        <w:t>Nativ</w:t>
      </w:r>
      <w:proofErr w:type="spellEnd"/>
      <w:r w:rsidRPr="0095249A">
        <w:rPr>
          <w:rFonts w:asciiTheme="minorHAnsi" w:hAnsiTheme="minorHAnsi" w:cstheme="minorHAnsi"/>
          <w:color w:val="000000"/>
          <w:sz w:val="24"/>
          <w:szCs w:val="24"/>
        </w:rPr>
        <w:t xml:space="preserve"> </w:t>
      </w:r>
      <w:proofErr w:type="spellStart"/>
      <w:r w:rsidRPr="0095249A">
        <w:rPr>
          <w:rFonts w:asciiTheme="minorHAnsi" w:hAnsiTheme="minorHAnsi" w:cstheme="minorHAnsi"/>
          <w:color w:val="000000"/>
          <w:sz w:val="24"/>
          <w:szCs w:val="24"/>
        </w:rPr>
        <w:t>HaAsara</w:t>
      </w:r>
      <w:proofErr w:type="spellEnd"/>
      <w:r w:rsidRPr="0095249A">
        <w:rPr>
          <w:rFonts w:asciiTheme="minorHAnsi" w:hAnsiTheme="minorHAnsi" w:cstheme="minorHAnsi"/>
          <w:color w:val="000000"/>
          <w:sz w:val="24"/>
          <w:szCs w:val="24"/>
        </w:rPr>
        <w:t xml:space="preserve"> relocated to its present location in the </w:t>
      </w:r>
      <w:proofErr w:type="spellStart"/>
      <w:r w:rsidRPr="0095249A">
        <w:rPr>
          <w:rFonts w:asciiTheme="minorHAnsi" w:hAnsiTheme="minorHAnsi" w:cstheme="minorHAnsi"/>
          <w:color w:val="000000"/>
          <w:sz w:val="24"/>
          <w:szCs w:val="24"/>
        </w:rPr>
        <w:t>Zikim</w:t>
      </w:r>
      <w:proofErr w:type="spellEnd"/>
      <w:r w:rsidRPr="0095249A">
        <w:rPr>
          <w:rFonts w:asciiTheme="minorHAnsi" w:hAnsiTheme="minorHAnsi" w:cstheme="minorHAnsi"/>
          <w:color w:val="000000"/>
          <w:sz w:val="24"/>
          <w:szCs w:val="24"/>
        </w:rPr>
        <w:t xml:space="preserve"> sand dunes after its evacuation from </w:t>
      </w:r>
      <w:proofErr w:type="spellStart"/>
      <w:r w:rsidRPr="0095249A">
        <w:rPr>
          <w:rFonts w:asciiTheme="minorHAnsi" w:hAnsiTheme="minorHAnsi" w:cstheme="minorHAnsi"/>
          <w:color w:val="000000"/>
          <w:sz w:val="24"/>
          <w:szCs w:val="24"/>
        </w:rPr>
        <w:t>Yamit</w:t>
      </w:r>
      <w:proofErr w:type="spellEnd"/>
      <w:r w:rsidRPr="0095249A">
        <w:rPr>
          <w:rFonts w:asciiTheme="minorHAnsi" w:hAnsiTheme="minorHAnsi" w:cstheme="minorHAnsi"/>
          <w:color w:val="000000"/>
          <w:sz w:val="24"/>
          <w:szCs w:val="24"/>
        </w:rPr>
        <w:t xml:space="preserve"> as part of the 1982 withdrawal from Sinai. </w:t>
      </w:r>
      <w:proofErr w:type="spellStart"/>
      <w:r w:rsidRPr="0095249A">
        <w:rPr>
          <w:rFonts w:asciiTheme="minorHAnsi" w:hAnsiTheme="minorHAnsi" w:cstheme="minorHAnsi"/>
          <w:color w:val="000000"/>
          <w:sz w:val="24"/>
          <w:szCs w:val="24"/>
        </w:rPr>
        <w:t>Netiv</w:t>
      </w:r>
      <w:proofErr w:type="spellEnd"/>
      <w:r w:rsidRPr="0095249A">
        <w:rPr>
          <w:rFonts w:asciiTheme="minorHAnsi" w:hAnsiTheme="minorHAnsi" w:cstheme="minorHAnsi"/>
          <w:color w:val="000000"/>
          <w:sz w:val="24"/>
          <w:szCs w:val="24"/>
        </w:rPr>
        <w:t xml:space="preserve"> </w:t>
      </w:r>
      <w:proofErr w:type="spellStart"/>
      <w:r w:rsidRPr="0095249A">
        <w:rPr>
          <w:rFonts w:asciiTheme="minorHAnsi" w:hAnsiTheme="minorHAnsi" w:cstheme="minorHAnsi"/>
          <w:color w:val="000000"/>
          <w:sz w:val="24"/>
          <w:szCs w:val="24"/>
        </w:rPr>
        <w:t>HaAsara</w:t>
      </w:r>
      <w:proofErr w:type="spellEnd"/>
      <w:r w:rsidRPr="0095249A">
        <w:rPr>
          <w:rFonts w:asciiTheme="minorHAnsi" w:hAnsiTheme="minorHAnsi" w:cstheme="minorHAnsi"/>
          <w:color w:val="000000"/>
          <w:sz w:val="24"/>
          <w:szCs w:val="24"/>
        </w:rPr>
        <w:t xml:space="preserve"> is named in honor of the ten soldiers who lost their lives in a helicopter crash south of </w:t>
      </w:r>
      <w:proofErr w:type="spellStart"/>
      <w:r w:rsidRPr="0095249A">
        <w:rPr>
          <w:rFonts w:asciiTheme="minorHAnsi" w:hAnsiTheme="minorHAnsi" w:cstheme="minorHAnsi"/>
          <w:color w:val="000000"/>
          <w:sz w:val="24"/>
          <w:szCs w:val="24"/>
        </w:rPr>
        <w:t>Rafiah</w:t>
      </w:r>
      <w:proofErr w:type="spellEnd"/>
      <w:r w:rsidRPr="0095249A">
        <w:rPr>
          <w:rFonts w:asciiTheme="minorHAnsi" w:hAnsiTheme="minorHAnsi" w:cstheme="minorHAnsi"/>
          <w:color w:val="000000"/>
          <w:sz w:val="24"/>
          <w:szCs w:val="24"/>
        </w:rPr>
        <w:t xml:space="preserve"> in 1971. To date, the </w:t>
      </w:r>
      <w:proofErr w:type="spellStart"/>
      <w:r w:rsidRPr="0095249A">
        <w:rPr>
          <w:rFonts w:asciiTheme="minorHAnsi" w:hAnsiTheme="minorHAnsi" w:cstheme="minorHAnsi"/>
          <w:color w:val="000000"/>
          <w:sz w:val="24"/>
          <w:szCs w:val="24"/>
        </w:rPr>
        <w:t>moshav</w:t>
      </w:r>
      <w:proofErr w:type="spellEnd"/>
      <w:r w:rsidRPr="0095249A">
        <w:rPr>
          <w:rFonts w:asciiTheme="minorHAnsi" w:hAnsiTheme="minorHAnsi" w:cstheme="minorHAnsi"/>
          <w:color w:val="000000"/>
          <w:sz w:val="24"/>
          <w:szCs w:val="24"/>
        </w:rPr>
        <w:t xml:space="preserve"> has some 230 families, comprising 800 people.</w:t>
      </w:r>
      <w:r w:rsidR="00391AC7">
        <w:rPr>
          <w:rFonts w:asciiTheme="minorHAnsi" w:hAnsiTheme="minorHAnsi" w:cstheme="minorHAnsi"/>
          <w:color w:val="000000"/>
          <w:sz w:val="24"/>
          <w:szCs w:val="24"/>
        </w:rPr>
        <w:t xml:space="preserve"> </w:t>
      </w:r>
      <w:r w:rsidR="008F5091">
        <w:rPr>
          <w:rFonts w:asciiTheme="minorHAnsi" w:hAnsiTheme="minorHAnsi" w:cstheme="minorHAnsi"/>
          <w:color w:val="000000"/>
          <w:sz w:val="24"/>
          <w:szCs w:val="24"/>
        </w:rPr>
        <w:t xml:space="preserve">The community is very close to Gaza and suffers from missiles and terrorist activity.  </w:t>
      </w:r>
      <w:r w:rsidR="00391AC7">
        <w:rPr>
          <w:rFonts w:asciiTheme="minorHAnsi" w:hAnsiTheme="minorHAnsi" w:cstheme="minorHAnsi"/>
          <w:color w:val="000000"/>
          <w:sz w:val="24"/>
          <w:szCs w:val="24"/>
        </w:rPr>
        <w:t xml:space="preserve">Our visit to the </w:t>
      </w:r>
      <w:proofErr w:type="spellStart"/>
      <w:r w:rsidR="00391AC7">
        <w:rPr>
          <w:rFonts w:asciiTheme="minorHAnsi" w:hAnsiTheme="minorHAnsi" w:cstheme="minorHAnsi"/>
          <w:color w:val="000000"/>
          <w:sz w:val="24"/>
          <w:szCs w:val="24"/>
        </w:rPr>
        <w:t>moshav</w:t>
      </w:r>
      <w:proofErr w:type="spellEnd"/>
      <w:r w:rsidR="00391AC7">
        <w:rPr>
          <w:rFonts w:asciiTheme="minorHAnsi" w:hAnsiTheme="minorHAnsi" w:cstheme="minorHAnsi"/>
          <w:color w:val="000000"/>
          <w:sz w:val="24"/>
          <w:szCs w:val="24"/>
        </w:rPr>
        <w:t xml:space="preserve"> and its surrounding area will focus on getting to know </w:t>
      </w:r>
      <w:proofErr w:type="spellStart"/>
      <w:r w:rsidR="00391AC7">
        <w:rPr>
          <w:rFonts w:asciiTheme="minorHAnsi" w:hAnsiTheme="minorHAnsi" w:cstheme="minorHAnsi"/>
          <w:color w:val="000000"/>
          <w:sz w:val="24"/>
          <w:szCs w:val="24"/>
        </w:rPr>
        <w:t>moshav</w:t>
      </w:r>
      <w:proofErr w:type="spellEnd"/>
      <w:r w:rsidR="00391AC7">
        <w:rPr>
          <w:rFonts w:asciiTheme="minorHAnsi" w:hAnsiTheme="minorHAnsi" w:cstheme="minorHAnsi"/>
          <w:color w:val="000000"/>
          <w:sz w:val="24"/>
          <w:szCs w:val="24"/>
        </w:rPr>
        <w:t xml:space="preserve"> (cooperative farming village) life in a confrontation line community. </w:t>
      </w:r>
      <w:r w:rsidR="008F5091">
        <w:rPr>
          <w:rFonts w:asciiTheme="minorHAnsi" w:hAnsiTheme="minorHAnsi" w:cstheme="minorHAnsi"/>
          <w:color w:val="000000"/>
          <w:sz w:val="24"/>
          <w:szCs w:val="24"/>
        </w:rPr>
        <w:t xml:space="preserve">KKL-JNF built security and </w:t>
      </w:r>
      <w:proofErr w:type="gramStart"/>
      <w:r w:rsidR="008F5091">
        <w:rPr>
          <w:rFonts w:asciiTheme="minorHAnsi" w:hAnsiTheme="minorHAnsi" w:cstheme="minorHAnsi"/>
          <w:color w:val="000000"/>
          <w:sz w:val="24"/>
          <w:szCs w:val="24"/>
        </w:rPr>
        <w:t>escape</w:t>
      </w:r>
      <w:proofErr w:type="gramEnd"/>
      <w:r w:rsidR="008F5091">
        <w:rPr>
          <w:rFonts w:asciiTheme="minorHAnsi" w:hAnsiTheme="minorHAnsi" w:cstheme="minorHAnsi"/>
          <w:color w:val="000000"/>
          <w:sz w:val="24"/>
          <w:szCs w:val="24"/>
        </w:rPr>
        <w:t xml:space="preserve"> roads and is now working preparing land for 71 new families.</w:t>
      </w:r>
    </w:p>
    <w:p w:rsidR="0095249A" w:rsidRDefault="0095249A" w:rsidP="0095249A">
      <w:pPr>
        <w:spacing w:after="0"/>
        <w:rPr>
          <w:rFonts w:asciiTheme="minorHAnsi" w:hAnsiTheme="minorHAnsi" w:cstheme="minorHAnsi"/>
          <w:color w:val="000000"/>
          <w:sz w:val="24"/>
          <w:szCs w:val="24"/>
        </w:rPr>
      </w:pPr>
    </w:p>
    <w:p w:rsidR="009F69B7" w:rsidRDefault="009F69B7" w:rsidP="0095249A">
      <w:pPr>
        <w:spacing w:after="0"/>
        <w:rPr>
          <w:rFonts w:asciiTheme="minorHAnsi" w:hAnsiTheme="minorHAnsi" w:cstheme="minorHAnsi"/>
          <w:color w:val="000000"/>
          <w:sz w:val="24"/>
          <w:szCs w:val="24"/>
        </w:rPr>
      </w:pPr>
    </w:p>
    <w:p w:rsidR="00391AC7" w:rsidRDefault="00391AC7" w:rsidP="00391AC7">
      <w:pPr>
        <w:spacing w:after="0"/>
        <w:rPr>
          <w:rFonts w:asciiTheme="minorHAnsi" w:hAnsiTheme="minorHAnsi" w:cstheme="minorHAnsi"/>
          <w:color w:val="000000"/>
          <w:sz w:val="24"/>
          <w:szCs w:val="24"/>
        </w:rPr>
      </w:pPr>
      <w:proofErr w:type="spellStart"/>
      <w:r>
        <w:rPr>
          <w:rFonts w:asciiTheme="minorHAnsi" w:hAnsiTheme="minorHAnsi" w:cstheme="minorHAnsi"/>
          <w:b/>
          <w:bCs/>
          <w:color w:val="000000"/>
          <w:sz w:val="28"/>
          <w:szCs w:val="28"/>
        </w:rPr>
        <w:t>Sderot</w:t>
      </w:r>
      <w:proofErr w:type="spellEnd"/>
    </w:p>
    <w:p w:rsidR="008F5091" w:rsidRDefault="005157C5" w:rsidP="00F42BDF">
      <w:pPr>
        <w:spacing w:after="0"/>
        <w:rPr>
          <w:rFonts w:asciiTheme="minorHAnsi" w:hAnsiTheme="minorHAnsi" w:cstheme="minorHAnsi"/>
          <w:color w:val="000000"/>
          <w:sz w:val="24"/>
          <w:szCs w:val="24"/>
        </w:rPr>
      </w:pPr>
      <w:proofErr w:type="spellStart"/>
      <w:r w:rsidRPr="005157C5">
        <w:rPr>
          <w:rFonts w:asciiTheme="minorHAnsi" w:hAnsiTheme="minorHAnsi" w:cstheme="minorHAnsi"/>
          <w:bCs/>
          <w:color w:val="000000"/>
          <w:sz w:val="24"/>
          <w:szCs w:val="24"/>
        </w:rPr>
        <w:t>Sderot</w:t>
      </w:r>
      <w:proofErr w:type="spellEnd"/>
      <w:r w:rsidRPr="005157C5">
        <w:rPr>
          <w:rFonts w:asciiTheme="minorHAnsi" w:hAnsiTheme="minorHAnsi" w:cstheme="minorHAnsi"/>
          <w:bCs/>
          <w:color w:val="000000"/>
          <w:sz w:val="24"/>
          <w:szCs w:val="24"/>
        </w:rPr>
        <w:t xml:space="preserve"> is a development town in the Western Negev founded in 1951 by new immigrants from Iran, Kurdistan and North Africa. The city faces ma</w:t>
      </w:r>
      <w:r w:rsidR="00AB2C52">
        <w:rPr>
          <w:rFonts w:asciiTheme="minorHAnsi" w:hAnsiTheme="minorHAnsi" w:cstheme="minorHAnsi"/>
          <w:bCs/>
          <w:color w:val="000000"/>
          <w:sz w:val="24"/>
          <w:szCs w:val="24"/>
        </w:rPr>
        <w:t>n</w:t>
      </w:r>
      <w:r w:rsidRPr="005157C5">
        <w:rPr>
          <w:rFonts w:asciiTheme="minorHAnsi" w:hAnsiTheme="minorHAnsi" w:cstheme="minorHAnsi"/>
          <w:bCs/>
          <w:color w:val="000000"/>
          <w:sz w:val="24"/>
          <w:szCs w:val="24"/>
        </w:rPr>
        <w:t xml:space="preserve">y economic and social challenges which have been exacerbated </w:t>
      </w:r>
      <w:r w:rsidRPr="005157C5">
        <w:rPr>
          <w:rFonts w:asciiTheme="minorHAnsi" w:hAnsiTheme="minorHAnsi" w:cstheme="minorHAnsi"/>
          <w:color w:val="000000"/>
          <w:sz w:val="24"/>
          <w:szCs w:val="24"/>
        </w:rPr>
        <w:t>by severe security problems, particularly the launc</w:t>
      </w:r>
      <w:r w:rsidR="00D10712">
        <w:rPr>
          <w:rFonts w:asciiTheme="minorHAnsi" w:hAnsiTheme="minorHAnsi" w:cstheme="minorHAnsi"/>
          <w:color w:val="000000"/>
          <w:sz w:val="24"/>
          <w:szCs w:val="24"/>
        </w:rPr>
        <w:t>hing of countless rocket attacks</w:t>
      </w:r>
      <w:r w:rsidRPr="005157C5">
        <w:rPr>
          <w:rFonts w:asciiTheme="minorHAnsi" w:hAnsiTheme="minorHAnsi" w:cstheme="minorHAnsi"/>
          <w:color w:val="000000"/>
          <w:sz w:val="24"/>
          <w:szCs w:val="24"/>
        </w:rPr>
        <w:t xml:space="preserve"> on the city from the nearby Gaza Strip. </w:t>
      </w:r>
      <w:r w:rsidR="008F5091">
        <w:rPr>
          <w:rFonts w:asciiTheme="minorHAnsi" w:hAnsiTheme="minorHAnsi" w:cstheme="minorHAnsi"/>
          <w:color w:val="000000"/>
          <w:sz w:val="24"/>
          <w:szCs w:val="24"/>
        </w:rPr>
        <w:t xml:space="preserve">KKL-JNF has been involved with </w:t>
      </w:r>
      <w:proofErr w:type="spellStart"/>
      <w:r w:rsidR="008F5091">
        <w:rPr>
          <w:rFonts w:asciiTheme="minorHAnsi" w:hAnsiTheme="minorHAnsi" w:cstheme="minorHAnsi"/>
          <w:color w:val="000000"/>
          <w:sz w:val="24"/>
          <w:szCs w:val="24"/>
        </w:rPr>
        <w:t>Sderot</w:t>
      </w:r>
      <w:proofErr w:type="spellEnd"/>
      <w:r w:rsidR="008F5091">
        <w:rPr>
          <w:rFonts w:asciiTheme="minorHAnsi" w:hAnsiTheme="minorHAnsi" w:cstheme="minorHAnsi"/>
          <w:color w:val="000000"/>
          <w:sz w:val="24"/>
          <w:szCs w:val="24"/>
        </w:rPr>
        <w:t xml:space="preserve"> since its establishment and</w:t>
      </w:r>
      <w:r w:rsidR="00D10712">
        <w:rPr>
          <w:rFonts w:asciiTheme="minorHAnsi" w:hAnsiTheme="minorHAnsi" w:cstheme="minorHAnsi"/>
          <w:color w:val="000000"/>
          <w:sz w:val="24"/>
          <w:szCs w:val="24"/>
        </w:rPr>
        <w:t xml:space="preserve"> with the help of its friends in the UK, South America, Canada and the US</w:t>
      </w:r>
      <w:r w:rsidR="008F5091">
        <w:rPr>
          <w:rFonts w:asciiTheme="minorHAnsi" w:hAnsiTheme="minorHAnsi" w:cstheme="minorHAnsi"/>
          <w:color w:val="000000"/>
          <w:sz w:val="24"/>
          <w:szCs w:val="24"/>
        </w:rPr>
        <w:t xml:space="preserve"> developed a number of parks and other </w:t>
      </w:r>
      <w:r w:rsidR="00D10712">
        <w:rPr>
          <w:rFonts w:asciiTheme="minorHAnsi" w:hAnsiTheme="minorHAnsi" w:cstheme="minorHAnsi"/>
          <w:color w:val="000000"/>
          <w:sz w:val="24"/>
          <w:szCs w:val="24"/>
        </w:rPr>
        <w:t>green landscaping</w:t>
      </w:r>
      <w:r w:rsidR="008F5091">
        <w:rPr>
          <w:rFonts w:asciiTheme="minorHAnsi" w:hAnsiTheme="minorHAnsi" w:cstheme="minorHAnsi"/>
          <w:color w:val="000000"/>
          <w:sz w:val="24"/>
          <w:szCs w:val="24"/>
        </w:rPr>
        <w:t xml:space="preserve"> projects in the town.</w:t>
      </w:r>
      <w:r w:rsidR="00D10712">
        <w:rPr>
          <w:rFonts w:asciiTheme="minorHAnsi" w:hAnsiTheme="minorHAnsi" w:cstheme="minorHAnsi"/>
          <w:color w:val="000000"/>
          <w:sz w:val="24"/>
          <w:szCs w:val="24"/>
        </w:rPr>
        <w:t xml:space="preserve"> KKL-JNF also developed open classrooms</w:t>
      </w:r>
      <w:r w:rsidR="00782146">
        <w:rPr>
          <w:rFonts w:asciiTheme="minorHAnsi" w:hAnsiTheme="minorHAnsi" w:cstheme="minorHAnsi"/>
          <w:color w:val="000000"/>
          <w:sz w:val="24"/>
          <w:szCs w:val="24"/>
        </w:rPr>
        <w:t xml:space="preserve"> and other educational projects in </w:t>
      </w:r>
      <w:proofErr w:type="spellStart"/>
      <w:r w:rsidR="00782146">
        <w:rPr>
          <w:rFonts w:asciiTheme="minorHAnsi" w:hAnsiTheme="minorHAnsi" w:cstheme="minorHAnsi"/>
          <w:color w:val="000000"/>
          <w:sz w:val="24"/>
          <w:szCs w:val="24"/>
        </w:rPr>
        <w:t>Sderot</w:t>
      </w:r>
      <w:proofErr w:type="spellEnd"/>
      <w:r w:rsidR="00782146">
        <w:rPr>
          <w:rFonts w:asciiTheme="minorHAnsi" w:hAnsiTheme="minorHAnsi" w:cstheme="minorHAnsi"/>
          <w:color w:val="000000"/>
          <w:sz w:val="24"/>
          <w:szCs w:val="24"/>
        </w:rPr>
        <w:t xml:space="preserve"> </w:t>
      </w:r>
      <w:r w:rsidR="00254732">
        <w:rPr>
          <w:rFonts w:asciiTheme="minorHAnsi" w:hAnsiTheme="minorHAnsi" w:cstheme="minorHAnsi"/>
          <w:color w:val="000000"/>
          <w:sz w:val="24"/>
          <w:szCs w:val="24"/>
        </w:rPr>
        <w:t xml:space="preserve">together with its </w:t>
      </w:r>
      <w:r w:rsidR="00254732" w:rsidRPr="00254732">
        <w:rPr>
          <w:rFonts w:asciiTheme="minorHAnsi" w:hAnsiTheme="minorHAnsi" w:cstheme="minorHAnsi"/>
          <w:color w:val="000000"/>
          <w:sz w:val="24"/>
          <w:szCs w:val="24"/>
        </w:rPr>
        <w:t>Youth and Education Division</w:t>
      </w:r>
      <w:r w:rsidR="00254732">
        <w:rPr>
          <w:rFonts w:asciiTheme="minorHAnsi" w:hAnsiTheme="minorHAnsi" w:cstheme="minorHAnsi"/>
          <w:color w:val="000000"/>
          <w:sz w:val="24"/>
          <w:szCs w:val="24"/>
        </w:rPr>
        <w:t xml:space="preserve">. During Operation Protective Edge KKL-JNF contributed </w:t>
      </w:r>
      <w:r w:rsidR="00FE30AD">
        <w:rPr>
          <w:rFonts w:asciiTheme="minorHAnsi" w:hAnsiTheme="minorHAnsi" w:cstheme="minorHAnsi"/>
          <w:color w:val="000000"/>
          <w:sz w:val="24"/>
          <w:szCs w:val="24"/>
        </w:rPr>
        <w:t xml:space="preserve">life-saving </w:t>
      </w:r>
      <w:r w:rsidR="00254732">
        <w:rPr>
          <w:rFonts w:asciiTheme="minorHAnsi" w:hAnsiTheme="minorHAnsi" w:cstheme="minorHAnsi"/>
          <w:color w:val="000000"/>
          <w:sz w:val="24"/>
          <w:szCs w:val="24"/>
        </w:rPr>
        <w:t xml:space="preserve">portable bomb shelters that were set up in the </w:t>
      </w:r>
      <w:r w:rsidR="00FE30AD">
        <w:rPr>
          <w:rFonts w:asciiTheme="minorHAnsi" w:hAnsiTheme="minorHAnsi" w:cstheme="minorHAnsi"/>
          <w:color w:val="000000"/>
          <w:sz w:val="24"/>
          <w:szCs w:val="24"/>
        </w:rPr>
        <w:t xml:space="preserve">town and organized educational activities in shelters and "getaway" trips to the north. The </w:t>
      </w:r>
      <w:proofErr w:type="spellStart"/>
      <w:r w:rsidR="00FE30AD">
        <w:rPr>
          <w:rFonts w:asciiTheme="minorHAnsi" w:hAnsiTheme="minorHAnsi" w:cstheme="minorHAnsi"/>
          <w:color w:val="000000"/>
          <w:sz w:val="24"/>
          <w:szCs w:val="24"/>
        </w:rPr>
        <w:t>Sderot</w:t>
      </w:r>
      <w:proofErr w:type="spellEnd"/>
      <w:r w:rsidR="00FE30AD">
        <w:rPr>
          <w:rFonts w:asciiTheme="minorHAnsi" w:hAnsiTheme="minorHAnsi" w:cstheme="minorHAnsi"/>
          <w:color w:val="000000"/>
          <w:sz w:val="24"/>
          <w:szCs w:val="24"/>
        </w:rPr>
        <w:t xml:space="preserve"> Recycled Water Reservoir was established with the help of KKL-JNF friends in the US and Canada. The reservoir stores treated wastewater from </w:t>
      </w:r>
      <w:proofErr w:type="spellStart"/>
      <w:r w:rsidR="00FE30AD">
        <w:rPr>
          <w:rFonts w:asciiTheme="minorHAnsi" w:hAnsiTheme="minorHAnsi" w:cstheme="minorHAnsi"/>
          <w:color w:val="000000"/>
          <w:sz w:val="24"/>
          <w:szCs w:val="24"/>
        </w:rPr>
        <w:t>Sderot</w:t>
      </w:r>
      <w:proofErr w:type="spellEnd"/>
      <w:r w:rsidR="00FE30AD">
        <w:rPr>
          <w:rFonts w:asciiTheme="minorHAnsi" w:hAnsiTheme="minorHAnsi" w:cstheme="minorHAnsi"/>
          <w:color w:val="000000"/>
          <w:sz w:val="24"/>
          <w:szCs w:val="24"/>
        </w:rPr>
        <w:t xml:space="preserve"> that is used for irrigation in nearby farming communities. Due to the uncertain security situation JNF USA supported the development of a protected playground for the people of </w:t>
      </w:r>
      <w:proofErr w:type="spellStart"/>
      <w:r w:rsidR="00FE30AD">
        <w:rPr>
          <w:rFonts w:asciiTheme="minorHAnsi" w:hAnsiTheme="minorHAnsi" w:cstheme="minorHAnsi"/>
          <w:color w:val="000000"/>
          <w:sz w:val="24"/>
          <w:szCs w:val="24"/>
        </w:rPr>
        <w:t>Sderot</w:t>
      </w:r>
      <w:proofErr w:type="spellEnd"/>
      <w:r w:rsidR="00FE30AD">
        <w:rPr>
          <w:rFonts w:asciiTheme="minorHAnsi" w:hAnsiTheme="minorHAnsi" w:cstheme="minorHAnsi"/>
          <w:color w:val="000000"/>
          <w:sz w:val="24"/>
          <w:szCs w:val="24"/>
        </w:rPr>
        <w:t xml:space="preserve"> and its surroundings. KKL-JNF continues to develop additional parks and gathering areas.</w:t>
      </w:r>
    </w:p>
    <w:p w:rsidR="009F69B7" w:rsidRDefault="009F69B7" w:rsidP="00B64D90">
      <w:pPr>
        <w:spacing w:after="0"/>
        <w:rPr>
          <w:rFonts w:asciiTheme="minorHAnsi" w:hAnsiTheme="minorHAnsi" w:cstheme="minorHAnsi"/>
          <w:color w:val="000000"/>
          <w:sz w:val="24"/>
          <w:szCs w:val="24"/>
        </w:rPr>
      </w:pPr>
    </w:p>
    <w:p w:rsidR="005157C5" w:rsidRDefault="005157C5" w:rsidP="005157C5">
      <w:pPr>
        <w:spacing w:after="0"/>
        <w:rPr>
          <w:rFonts w:asciiTheme="minorHAnsi" w:hAnsiTheme="minorHAnsi" w:cstheme="minorHAnsi"/>
          <w:color w:val="000000"/>
          <w:sz w:val="24"/>
          <w:szCs w:val="24"/>
        </w:rPr>
      </w:pPr>
    </w:p>
    <w:p w:rsidR="000F3EF5" w:rsidRDefault="00AB2C52" w:rsidP="005157C5">
      <w:pPr>
        <w:spacing w:after="0"/>
        <w:rPr>
          <w:rFonts w:asciiTheme="minorHAnsi" w:hAnsiTheme="minorHAnsi" w:cstheme="minorHAnsi"/>
          <w:color w:val="000000"/>
          <w:sz w:val="24"/>
          <w:szCs w:val="24"/>
        </w:rPr>
      </w:pPr>
      <w:proofErr w:type="spellStart"/>
      <w:r w:rsidRPr="00AB2C52">
        <w:rPr>
          <w:rFonts w:asciiTheme="minorHAnsi" w:hAnsiTheme="minorHAnsi" w:cstheme="minorHAnsi"/>
          <w:b/>
          <w:bCs/>
          <w:color w:val="000000"/>
          <w:sz w:val="28"/>
          <w:szCs w:val="28"/>
        </w:rPr>
        <w:t>Sha’ar</w:t>
      </w:r>
      <w:proofErr w:type="spellEnd"/>
      <w:r w:rsidRPr="00AB2C52">
        <w:rPr>
          <w:rFonts w:asciiTheme="minorHAnsi" w:hAnsiTheme="minorHAnsi" w:cstheme="minorHAnsi"/>
          <w:b/>
          <w:bCs/>
          <w:color w:val="000000"/>
          <w:sz w:val="28"/>
          <w:szCs w:val="28"/>
        </w:rPr>
        <w:t xml:space="preserve"> </w:t>
      </w:r>
      <w:proofErr w:type="spellStart"/>
      <w:r w:rsidRPr="00AB2C52">
        <w:rPr>
          <w:rFonts w:asciiTheme="minorHAnsi" w:hAnsiTheme="minorHAnsi" w:cstheme="minorHAnsi"/>
          <w:b/>
          <w:bCs/>
          <w:color w:val="000000"/>
          <w:sz w:val="28"/>
          <w:szCs w:val="28"/>
        </w:rPr>
        <w:t>Hanegev</w:t>
      </w:r>
      <w:proofErr w:type="spellEnd"/>
      <w:r w:rsidRPr="00AB2C52">
        <w:rPr>
          <w:rFonts w:asciiTheme="minorHAnsi" w:hAnsiTheme="minorHAnsi" w:cstheme="minorHAnsi"/>
          <w:b/>
          <w:bCs/>
          <w:color w:val="000000"/>
          <w:sz w:val="28"/>
          <w:szCs w:val="28"/>
        </w:rPr>
        <w:t xml:space="preserve"> Regional Council</w:t>
      </w:r>
      <w:r>
        <w:rPr>
          <w:rFonts w:asciiTheme="minorHAnsi" w:hAnsiTheme="minorHAnsi" w:cstheme="minorHAnsi"/>
          <w:b/>
          <w:bCs/>
          <w:color w:val="000000"/>
          <w:sz w:val="28"/>
          <w:szCs w:val="28"/>
        </w:rPr>
        <w:t xml:space="preserve"> – Sapir College</w:t>
      </w:r>
    </w:p>
    <w:p w:rsidR="005157C5" w:rsidRDefault="005157C5" w:rsidP="005157C5">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During our </w:t>
      </w:r>
      <w:r w:rsidR="00B64D90">
        <w:rPr>
          <w:rFonts w:asciiTheme="minorHAnsi" w:hAnsiTheme="minorHAnsi" w:cstheme="minorHAnsi"/>
          <w:color w:val="000000"/>
          <w:sz w:val="24"/>
          <w:szCs w:val="24"/>
        </w:rPr>
        <w:t>tour,</w:t>
      </w:r>
      <w:r>
        <w:rPr>
          <w:rFonts w:asciiTheme="minorHAnsi" w:hAnsiTheme="minorHAnsi" w:cstheme="minorHAnsi"/>
          <w:color w:val="000000"/>
          <w:sz w:val="24"/>
          <w:szCs w:val="24"/>
        </w:rPr>
        <w:t xml:space="preserve"> we will visit the Sapir Academic College campus at the </w:t>
      </w:r>
      <w:proofErr w:type="spellStart"/>
      <w:r>
        <w:rPr>
          <w:rFonts w:asciiTheme="minorHAnsi" w:hAnsiTheme="minorHAnsi" w:cstheme="minorHAnsi"/>
          <w:color w:val="000000"/>
          <w:sz w:val="24"/>
          <w:szCs w:val="24"/>
        </w:rPr>
        <w:t>Sha'ar</w:t>
      </w:r>
      <w:proofErr w:type="spellEnd"/>
      <w:r>
        <w:rPr>
          <w:rFonts w:asciiTheme="minorHAnsi" w:hAnsiTheme="minorHAnsi" w:cstheme="minorHAnsi"/>
          <w:color w:val="000000"/>
          <w:sz w:val="24"/>
          <w:szCs w:val="24"/>
        </w:rPr>
        <w:t xml:space="preserve"> </w:t>
      </w:r>
      <w:proofErr w:type="spellStart"/>
      <w:r>
        <w:rPr>
          <w:rFonts w:asciiTheme="minorHAnsi" w:hAnsiTheme="minorHAnsi" w:cstheme="minorHAnsi"/>
          <w:color w:val="000000"/>
          <w:sz w:val="24"/>
          <w:szCs w:val="24"/>
        </w:rPr>
        <w:t>HaNegev</w:t>
      </w:r>
      <w:proofErr w:type="spellEnd"/>
      <w:r>
        <w:rPr>
          <w:rFonts w:asciiTheme="minorHAnsi" w:hAnsiTheme="minorHAnsi" w:cstheme="minorHAnsi"/>
          <w:color w:val="000000"/>
          <w:sz w:val="24"/>
          <w:szCs w:val="24"/>
        </w:rPr>
        <w:t xml:space="preserve"> Regional Council compound, adjacent to </w:t>
      </w:r>
      <w:proofErr w:type="spellStart"/>
      <w:r>
        <w:rPr>
          <w:rFonts w:asciiTheme="minorHAnsi" w:hAnsiTheme="minorHAnsi" w:cstheme="minorHAnsi"/>
          <w:color w:val="000000"/>
          <w:sz w:val="24"/>
          <w:szCs w:val="24"/>
        </w:rPr>
        <w:t>Sderot</w:t>
      </w:r>
      <w:proofErr w:type="spellEnd"/>
      <w:r>
        <w:rPr>
          <w:rFonts w:asciiTheme="minorHAnsi" w:hAnsiTheme="minorHAnsi" w:cstheme="minorHAnsi"/>
          <w:color w:val="000000"/>
          <w:sz w:val="24"/>
          <w:szCs w:val="24"/>
        </w:rPr>
        <w:t xml:space="preserve">. The college has 7000 students from all over </w:t>
      </w:r>
      <w:r>
        <w:rPr>
          <w:rFonts w:asciiTheme="minorHAnsi" w:hAnsiTheme="minorHAnsi" w:cstheme="minorHAnsi"/>
          <w:color w:val="000000"/>
          <w:sz w:val="24"/>
          <w:szCs w:val="24"/>
        </w:rPr>
        <w:lastRenderedPageBreak/>
        <w:t>Israel. You will be meeting students to gain a better understanding of the challenges and issues the college faces due to its location in the periphery on the Gaza border.</w:t>
      </w:r>
      <w:r w:rsidR="00FE30AD">
        <w:rPr>
          <w:rFonts w:asciiTheme="minorHAnsi" w:hAnsiTheme="minorHAnsi" w:cstheme="minorHAnsi"/>
          <w:color w:val="000000"/>
          <w:sz w:val="24"/>
          <w:szCs w:val="24"/>
        </w:rPr>
        <w:t xml:space="preserve"> KKL-JNF German friends contributed to the establishment of an amphitheater for gatherings and large events.</w:t>
      </w:r>
    </w:p>
    <w:p w:rsidR="005157C5" w:rsidRDefault="005157C5" w:rsidP="005157C5">
      <w:pPr>
        <w:spacing w:after="0"/>
        <w:rPr>
          <w:rFonts w:asciiTheme="minorHAnsi" w:hAnsiTheme="minorHAnsi" w:cstheme="minorHAnsi"/>
          <w:color w:val="000000"/>
          <w:sz w:val="24"/>
          <w:szCs w:val="24"/>
        </w:rPr>
      </w:pPr>
    </w:p>
    <w:p w:rsidR="009F69B7" w:rsidRDefault="009F69B7" w:rsidP="005157C5">
      <w:pPr>
        <w:spacing w:after="0"/>
        <w:rPr>
          <w:rFonts w:asciiTheme="minorHAnsi" w:hAnsiTheme="minorHAnsi" w:cstheme="minorHAnsi"/>
          <w:color w:val="000000"/>
          <w:sz w:val="24"/>
          <w:szCs w:val="24"/>
        </w:rPr>
      </w:pPr>
    </w:p>
    <w:p w:rsidR="005157C5" w:rsidRDefault="005157C5" w:rsidP="005157C5">
      <w:pPr>
        <w:spacing w:after="0"/>
        <w:rPr>
          <w:rFonts w:asciiTheme="minorHAnsi" w:hAnsiTheme="minorHAnsi" w:cstheme="minorHAnsi"/>
          <w:color w:val="000000"/>
          <w:sz w:val="24"/>
          <w:szCs w:val="24"/>
        </w:rPr>
      </w:pPr>
      <w:proofErr w:type="spellStart"/>
      <w:r>
        <w:rPr>
          <w:rFonts w:asciiTheme="minorHAnsi" w:hAnsiTheme="minorHAnsi" w:cstheme="minorHAnsi"/>
          <w:b/>
          <w:bCs/>
          <w:color w:val="000000"/>
          <w:sz w:val="28"/>
          <w:szCs w:val="28"/>
        </w:rPr>
        <w:t>Nahal</w:t>
      </w:r>
      <w:proofErr w:type="spellEnd"/>
      <w:r>
        <w:rPr>
          <w:rFonts w:asciiTheme="minorHAnsi" w:hAnsiTheme="minorHAnsi" w:cstheme="minorHAnsi"/>
          <w:b/>
          <w:bCs/>
          <w:color w:val="000000"/>
          <w:sz w:val="28"/>
          <w:szCs w:val="28"/>
        </w:rPr>
        <w:t xml:space="preserve"> Oz</w:t>
      </w:r>
    </w:p>
    <w:p w:rsidR="005157C5" w:rsidRDefault="00133BFD" w:rsidP="003A0832">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Kibbutz </w:t>
      </w:r>
      <w:proofErr w:type="spellStart"/>
      <w:r w:rsidR="003A0832" w:rsidRPr="003A0832">
        <w:rPr>
          <w:rFonts w:asciiTheme="minorHAnsi" w:hAnsiTheme="minorHAnsi" w:cstheme="minorHAnsi"/>
          <w:color w:val="000000"/>
          <w:sz w:val="24"/>
          <w:szCs w:val="24"/>
        </w:rPr>
        <w:t>Nahal</w:t>
      </w:r>
      <w:proofErr w:type="spellEnd"/>
      <w:r w:rsidR="003A0832" w:rsidRPr="003A0832">
        <w:rPr>
          <w:rFonts w:asciiTheme="minorHAnsi" w:hAnsiTheme="minorHAnsi" w:cstheme="minorHAnsi"/>
          <w:color w:val="000000"/>
          <w:sz w:val="24"/>
          <w:szCs w:val="24"/>
        </w:rPr>
        <w:t xml:space="preserve"> Oz, established in 1951, was the first IDF </w:t>
      </w:r>
      <w:r w:rsidR="003A0832">
        <w:rPr>
          <w:rFonts w:asciiTheme="minorHAnsi" w:hAnsiTheme="minorHAnsi" w:cstheme="minorHAnsi"/>
          <w:color w:val="000000"/>
          <w:sz w:val="24"/>
          <w:szCs w:val="24"/>
        </w:rPr>
        <w:t>NAHAL</w:t>
      </w:r>
      <w:r w:rsidR="003A0832" w:rsidRPr="003A0832">
        <w:rPr>
          <w:rFonts w:asciiTheme="minorHAnsi" w:hAnsiTheme="minorHAnsi" w:cstheme="minorHAnsi"/>
          <w:color w:val="000000"/>
          <w:sz w:val="24"/>
          <w:szCs w:val="24"/>
        </w:rPr>
        <w:t xml:space="preserve"> community. Since its inception, </w:t>
      </w:r>
      <w:proofErr w:type="spellStart"/>
      <w:r w:rsidR="003A0832" w:rsidRPr="003A0832">
        <w:rPr>
          <w:rFonts w:asciiTheme="minorHAnsi" w:hAnsiTheme="minorHAnsi" w:cstheme="minorHAnsi"/>
          <w:color w:val="000000"/>
          <w:sz w:val="24"/>
          <w:szCs w:val="24"/>
        </w:rPr>
        <w:t>Nahal</w:t>
      </w:r>
      <w:proofErr w:type="spellEnd"/>
      <w:r w:rsidR="003A0832" w:rsidRPr="003A0832">
        <w:rPr>
          <w:rFonts w:asciiTheme="minorHAnsi" w:hAnsiTheme="minorHAnsi" w:cstheme="minorHAnsi"/>
          <w:color w:val="000000"/>
          <w:sz w:val="24"/>
          <w:szCs w:val="24"/>
        </w:rPr>
        <w:t xml:space="preserve"> Oz has been infiltrated and attacked by mortar fire from the Gaza Strip, most recently during Operation Protective Edge (July-August 2014). Despite its security situation, the community strives to look ahead, working towards renewal and growth.</w:t>
      </w:r>
    </w:p>
    <w:p w:rsidR="00FE30AD" w:rsidRDefault="003838A7" w:rsidP="003838A7">
      <w:pPr>
        <w:tabs>
          <w:tab w:val="left" w:pos="7860"/>
        </w:tabs>
        <w:spacing w:after="0"/>
        <w:rPr>
          <w:rFonts w:asciiTheme="minorHAnsi" w:hAnsiTheme="minorHAnsi" w:cstheme="minorHAnsi"/>
          <w:color w:val="000000"/>
          <w:sz w:val="24"/>
          <w:szCs w:val="24"/>
        </w:rPr>
      </w:pPr>
      <w:r>
        <w:rPr>
          <w:rFonts w:asciiTheme="minorHAnsi" w:hAnsiTheme="minorHAnsi" w:cstheme="minorHAnsi"/>
          <w:color w:val="000000"/>
          <w:sz w:val="24"/>
          <w:szCs w:val="24"/>
        </w:rPr>
        <w:tab/>
      </w:r>
    </w:p>
    <w:p w:rsidR="00FE30AD" w:rsidRDefault="00FE30AD" w:rsidP="003838A7">
      <w:pPr>
        <w:spacing w:after="0"/>
        <w:rPr>
          <w:rFonts w:asciiTheme="minorHAnsi" w:hAnsiTheme="minorHAnsi" w:cstheme="minorHAnsi"/>
          <w:color w:val="000000"/>
          <w:sz w:val="24"/>
          <w:szCs w:val="24"/>
        </w:rPr>
      </w:pPr>
      <w:r>
        <w:rPr>
          <w:rFonts w:asciiTheme="minorHAnsi" w:hAnsiTheme="minorHAnsi" w:cstheme="minorHAnsi"/>
          <w:color w:val="000000"/>
          <w:sz w:val="24"/>
          <w:szCs w:val="24"/>
        </w:rPr>
        <w:t>KKL-JNF developed agricultural</w:t>
      </w:r>
      <w:r w:rsidR="003838A7">
        <w:rPr>
          <w:rFonts w:asciiTheme="minorHAnsi" w:hAnsiTheme="minorHAnsi" w:cstheme="minorHAnsi"/>
          <w:color w:val="000000"/>
          <w:sz w:val="24"/>
          <w:szCs w:val="24"/>
        </w:rPr>
        <w:t>-security roads in the kibbutz and roads to protect residents from direct shots, with the help of KKL-JNF friends in France and executed security plantings</w:t>
      </w:r>
      <w:r w:rsidR="003838A7" w:rsidRPr="003838A7">
        <w:rPr>
          <w:rFonts w:asciiTheme="minorHAnsi" w:hAnsiTheme="minorHAnsi" w:cstheme="minorHAnsi"/>
          <w:color w:val="000000"/>
          <w:sz w:val="24"/>
          <w:szCs w:val="24"/>
        </w:rPr>
        <w:t xml:space="preserve"> </w:t>
      </w:r>
      <w:r w:rsidR="003838A7">
        <w:rPr>
          <w:rFonts w:asciiTheme="minorHAnsi" w:hAnsiTheme="minorHAnsi" w:cstheme="minorHAnsi"/>
          <w:color w:val="000000"/>
          <w:sz w:val="24"/>
          <w:szCs w:val="24"/>
        </w:rPr>
        <w:t xml:space="preserve">with the help of KKL-JNF friends in Canada. KKL-JNF is now planning to develop a tourist center at </w:t>
      </w:r>
      <w:proofErr w:type="spellStart"/>
      <w:r w:rsidR="003838A7">
        <w:rPr>
          <w:rFonts w:asciiTheme="minorHAnsi" w:hAnsiTheme="minorHAnsi" w:cstheme="minorHAnsi"/>
          <w:color w:val="000000"/>
          <w:sz w:val="24"/>
          <w:szCs w:val="24"/>
        </w:rPr>
        <w:t>Nahal</w:t>
      </w:r>
      <w:proofErr w:type="spellEnd"/>
      <w:r w:rsidR="003838A7">
        <w:rPr>
          <w:rFonts w:asciiTheme="minorHAnsi" w:hAnsiTheme="minorHAnsi" w:cstheme="minorHAnsi"/>
          <w:color w:val="000000"/>
          <w:sz w:val="24"/>
          <w:szCs w:val="24"/>
        </w:rPr>
        <w:t xml:space="preserve"> Oz.</w:t>
      </w:r>
    </w:p>
    <w:p w:rsidR="008F5091" w:rsidRDefault="008F5091" w:rsidP="008F5091">
      <w:pPr>
        <w:bidi/>
        <w:spacing w:after="0"/>
        <w:rPr>
          <w:rFonts w:asciiTheme="minorHAnsi" w:hAnsiTheme="minorHAnsi" w:cstheme="minorHAnsi"/>
          <w:color w:val="000000"/>
          <w:sz w:val="24"/>
          <w:szCs w:val="24"/>
        </w:rPr>
      </w:pPr>
    </w:p>
    <w:p w:rsidR="003A0832" w:rsidRDefault="003A0832" w:rsidP="003A0832">
      <w:pPr>
        <w:spacing w:after="0"/>
        <w:rPr>
          <w:rFonts w:asciiTheme="minorHAnsi" w:hAnsiTheme="minorHAnsi" w:cstheme="minorHAnsi"/>
          <w:color w:val="000000"/>
          <w:sz w:val="24"/>
          <w:szCs w:val="24"/>
        </w:rPr>
      </w:pPr>
    </w:p>
    <w:p w:rsidR="006A7529" w:rsidRPr="006A7529" w:rsidRDefault="00B64D90" w:rsidP="006A7529">
      <w:pPr>
        <w:spacing w:after="0"/>
        <w:rPr>
          <w:rFonts w:asciiTheme="minorHAnsi" w:hAnsiTheme="minorHAnsi" w:cstheme="minorHAnsi"/>
          <w:b/>
          <w:bCs/>
          <w:color w:val="000000"/>
          <w:sz w:val="28"/>
          <w:szCs w:val="28"/>
          <w:lang w:val="en-CA"/>
        </w:rPr>
      </w:pPr>
      <w:r>
        <w:rPr>
          <w:rFonts w:asciiTheme="minorHAnsi" w:hAnsiTheme="minorHAnsi" w:cstheme="minorHAnsi"/>
          <w:b/>
          <w:bCs/>
          <w:color w:val="000000"/>
          <w:sz w:val="28"/>
          <w:szCs w:val="28"/>
          <w:lang w:val="en-CA"/>
        </w:rPr>
        <w:t xml:space="preserve">Kibbutz </w:t>
      </w:r>
      <w:proofErr w:type="spellStart"/>
      <w:r>
        <w:rPr>
          <w:rFonts w:asciiTheme="minorHAnsi" w:hAnsiTheme="minorHAnsi" w:cstheme="minorHAnsi"/>
          <w:b/>
          <w:bCs/>
          <w:color w:val="000000"/>
          <w:sz w:val="28"/>
          <w:szCs w:val="28"/>
          <w:lang w:val="en-CA"/>
        </w:rPr>
        <w:t>Alumim</w:t>
      </w:r>
      <w:proofErr w:type="spellEnd"/>
      <w:r>
        <w:rPr>
          <w:rFonts w:asciiTheme="minorHAnsi" w:hAnsiTheme="minorHAnsi" w:cstheme="minorHAnsi"/>
          <w:b/>
          <w:bCs/>
          <w:color w:val="000000"/>
          <w:sz w:val="28"/>
          <w:szCs w:val="28"/>
          <w:lang w:val="en-CA"/>
        </w:rPr>
        <w:t xml:space="preserve"> and </w:t>
      </w:r>
      <w:r w:rsidR="006A7529" w:rsidRPr="006A7529">
        <w:rPr>
          <w:rFonts w:asciiTheme="minorHAnsi" w:hAnsiTheme="minorHAnsi" w:cstheme="minorHAnsi"/>
          <w:b/>
          <w:bCs/>
          <w:color w:val="000000"/>
          <w:sz w:val="28"/>
          <w:szCs w:val="28"/>
          <w:lang w:val="en-CA"/>
        </w:rPr>
        <w:t xml:space="preserve">Old </w:t>
      </w:r>
      <w:proofErr w:type="spellStart"/>
      <w:r w:rsidR="006A7529" w:rsidRPr="006A7529">
        <w:rPr>
          <w:rFonts w:asciiTheme="minorHAnsi" w:hAnsiTheme="minorHAnsi" w:cstheme="minorHAnsi"/>
          <w:b/>
          <w:bCs/>
          <w:color w:val="000000"/>
          <w:sz w:val="28"/>
          <w:szCs w:val="28"/>
          <w:lang w:val="en-CA"/>
        </w:rPr>
        <w:t>Be'erot</w:t>
      </w:r>
      <w:proofErr w:type="spellEnd"/>
      <w:r w:rsidR="006A7529" w:rsidRPr="006A7529">
        <w:rPr>
          <w:rFonts w:asciiTheme="minorHAnsi" w:hAnsiTheme="minorHAnsi" w:cstheme="minorHAnsi"/>
          <w:b/>
          <w:bCs/>
          <w:color w:val="000000"/>
          <w:sz w:val="28"/>
          <w:szCs w:val="28"/>
          <w:lang w:val="en-CA"/>
        </w:rPr>
        <w:t xml:space="preserve"> Yitzhak</w:t>
      </w:r>
      <w:r>
        <w:rPr>
          <w:rFonts w:asciiTheme="minorHAnsi" w:hAnsiTheme="minorHAnsi" w:cstheme="minorHAnsi"/>
          <w:b/>
          <w:bCs/>
          <w:color w:val="000000"/>
          <w:sz w:val="28"/>
          <w:szCs w:val="28"/>
          <w:lang w:val="en-CA"/>
        </w:rPr>
        <w:t xml:space="preserve"> </w:t>
      </w:r>
    </w:p>
    <w:p w:rsidR="00391AC7" w:rsidRDefault="006A7529" w:rsidP="00AA4B41">
      <w:pPr>
        <w:spacing w:after="0"/>
        <w:rPr>
          <w:rFonts w:asciiTheme="minorHAnsi" w:hAnsiTheme="minorHAnsi" w:cstheme="minorHAnsi"/>
          <w:color w:val="000000"/>
          <w:sz w:val="24"/>
          <w:szCs w:val="24"/>
        </w:rPr>
      </w:pPr>
      <w:r w:rsidRPr="006A7529">
        <w:rPr>
          <w:rFonts w:asciiTheme="minorHAnsi" w:hAnsiTheme="minorHAnsi" w:cstheme="minorHAnsi"/>
          <w:color w:val="000000"/>
          <w:sz w:val="24"/>
          <w:szCs w:val="24"/>
          <w:lang w:val="en-CA"/>
        </w:rPr>
        <w:t xml:space="preserve">Kibbutz </w:t>
      </w:r>
      <w:proofErr w:type="spellStart"/>
      <w:r w:rsidRPr="006A7529">
        <w:rPr>
          <w:rFonts w:asciiTheme="minorHAnsi" w:hAnsiTheme="minorHAnsi" w:cstheme="minorHAnsi"/>
          <w:color w:val="000000"/>
          <w:sz w:val="24"/>
          <w:szCs w:val="24"/>
          <w:lang w:val="en-CA"/>
        </w:rPr>
        <w:t>Be’erot</w:t>
      </w:r>
      <w:proofErr w:type="spellEnd"/>
      <w:r w:rsidRPr="006A7529">
        <w:rPr>
          <w:rFonts w:asciiTheme="minorHAnsi" w:hAnsiTheme="minorHAnsi" w:cstheme="minorHAnsi"/>
          <w:color w:val="000000"/>
          <w:sz w:val="24"/>
          <w:szCs w:val="24"/>
          <w:lang w:val="en-CA"/>
        </w:rPr>
        <w:t xml:space="preserve"> </w:t>
      </w:r>
      <w:proofErr w:type="spellStart"/>
      <w:r w:rsidRPr="006A7529">
        <w:rPr>
          <w:rFonts w:asciiTheme="minorHAnsi" w:hAnsiTheme="minorHAnsi" w:cstheme="minorHAnsi"/>
          <w:color w:val="000000"/>
          <w:sz w:val="24"/>
          <w:szCs w:val="24"/>
          <w:lang w:val="en-CA"/>
        </w:rPr>
        <w:t>Yitshak</w:t>
      </w:r>
      <w:proofErr w:type="spellEnd"/>
      <w:r w:rsidRPr="006A7529">
        <w:rPr>
          <w:rFonts w:asciiTheme="minorHAnsi" w:hAnsiTheme="minorHAnsi" w:cstheme="minorHAnsi"/>
          <w:color w:val="000000"/>
          <w:sz w:val="24"/>
          <w:szCs w:val="24"/>
          <w:lang w:val="en-CA"/>
        </w:rPr>
        <w:t xml:space="preserve"> was destroyed during Israel’s War of Independence and subsequently relocated. </w:t>
      </w:r>
      <w:r>
        <w:rPr>
          <w:rFonts w:asciiTheme="minorHAnsi" w:hAnsiTheme="minorHAnsi" w:cstheme="minorHAnsi"/>
          <w:color w:val="000000"/>
          <w:sz w:val="24"/>
          <w:szCs w:val="24"/>
          <w:lang w:val="en-CA"/>
        </w:rPr>
        <w:t xml:space="preserve">The original location has </w:t>
      </w:r>
      <w:r w:rsidRPr="006A7529">
        <w:rPr>
          <w:rFonts w:asciiTheme="minorHAnsi" w:hAnsiTheme="minorHAnsi" w:cstheme="minorHAnsi"/>
          <w:color w:val="000000"/>
          <w:sz w:val="24"/>
          <w:szCs w:val="24"/>
          <w:lang w:val="en-CA"/>
        </w:rPr>
        <w:t xml:space="preserve">been declared a historical site and </w:t>
      </w:r>
      <w:r>
        <w:rPr>
          <w:rFonts w:asciiTheme="minorHAnsi" w:hAnsiTheme="minorHAnsi" w:cstheme="minorHAnsi"/>
          <w:color w:val="000000"/>
          <w:sz w:val="24"/>
          <w:szCs w:val="24"/>
          <w:lang w:val="en-CA"/>
        </w:rPr>
        <w:t>houses a regional heritage center focusing on pioneering settlement in the Negev, from its beginnings to the present</w:t>
      </w:r>
      <w:r w:rsidRPr="006A7529">
        <w:rPr>
          <w:rFonts w:asciiTheme="minorHAnsi" w:hAnsiTheme="minorHAnsi" w:cstheme="minorHAnsi"/>
          <w:color w:val="000000"/>
          <w:sz w:val="24"/>
          <w:szCs w:val="24"/>
          <w:lang w:val="en-CA"/>
        </w:rPr>
        <w:t>.</w:t>
      </w:r>
      <w:r>
        <w:rPr>
          <w:rFonts w:asciiTheme="minorHAnsi" w:hAnsiTheme="minorHAnsi" w:cstheme="minorHAnsi"/>
          <w:color w:val="000000"/>
          <w:sz w:val="24"/>
          <w:szCs w:val="24"/>
          <w:lang w:val="en-CA"/>
        </w:rPr>
        <w:t xml:space="preserve"> Kibbutz </w:t>
      </w:r>
      <w:proofErr w:type="spellStart"/>
      <w:r>
        <w:rPr>
          <w:rFonts w:asciiTheme="minorHAnsi" w:hAnsiTheme="minorHAnsi" w:cstheme="minorHAnsi"/>
          <w:color w:val="000000"/>
          <w:sz w:val="24"/>
          <w:szCs w:val="24"/>
          <w:lang w:val="en-CA"/>
        </w:rPr>
        <w:t>Alumim</w:t>
      </w:r>
      <w:proofErr w:type="spellEnd"/>
      <w:r w:rsidR="00AA4B41">
        <w:rPr>
          <w:rFonts w:asciiTheme="minorHAnsi" w:hAnsiTheme="minorHAnsi" w:cstheme="minorHAnsi"/>
          <w:color w:val="000000"/>
          <w:sz w:val="24"/>
          <w:szCs w:val="24"/>
          <w:lang w:val="en-CA"/>
        </w:rPr>
        <w:t xml:space="preserve">, which was established near the ruins of Old </w:t>
      </w:r>
      <w:proofErr w:type="spellStart"/>
      <w:r w:rsidR="00AA4B41">
        <w:rPr>
          <w:rFonts w:asciiTheme="minorHAnsi" w:hAnsiTheme="minorHAnsi" w:cstheme="minorHAnsi"/>
          <w:color w:val="000000"/>
          <w:sz w:val="24"/>
          <w:szCs w:val="24"/>
          <w:lang w:val="en-CA"/>
        </w:rPr>
        <w:t>Be'erot</w:t>
      </w:r>
      <w:proofErr w:type="spellEnd"/>
      <w:r w:rsidR="00AA4B41">
        <w:rPr>
          <w:rFonts w:asciiTheme="minorHAnsi" w:hAnsiTheme="minorHAnsi" w:cstheme="minorHAnsi"/>
          <w:color w:val="000000"/>
          <w:sz w:val="24"/>
          <w:szCs w:val="24"/>
          <w:lang w:val="en-CA"/>
        </w:rPr>
        <w:t xml:space="preserve"> </w:t>
      </w:r>
      <w:proofErr w:type="spellStart"/>
      <w:proofErr w:type="gramStart"/>
      <w:r w:rsidR="00AA4B41">
        <w:rPr>
          <w:rFonts w:asciiTheme="minorHAnsi" w:hAnsiTheme="minorHAnsi" w:cstheme="minorHAnsi"/>
          <w:color w:val="000000"/>
          <w:sz w:val="24"/>
          <w:szCs w:val="24"/>
          <w:lang w:val="en-CA"/>
        </w:rPr>
        <w:t>Yitshak</w:t>
      </w:r>
      <w:proofErr w:type="spellEnd"/>
      <w:proofErr w:type="gramEnd"/>
      <w:r>
        <w:rPr>
          <w:rFonts w:asciiTheme="minorHAnsi" w:hAnsiTheme="minorHAnsi" w:cstheme="minorHAnsi"/>
          <w:color w:val="000000"/>
          <w:sz w:val="24"/>
          <w:szCs w:val="24"/>
          <w:lang w:val="en-CA"/>
        </w:rPr>
        <w:t xml:space="preserve"> has undertaken to operate the project. </w:t>
      </w:r>
      <w:r w:rsidR="00AA4B41">
        <w:rPr>
          <w:rFonts w:asciiTheme="minorHAnsi" w:hAnsiTheme="minorHAnsi" w:cstheme="minorHAnsi"/>
          <w:color w:val="000000"/>
          <w:sz w:val="24"/>
          <w:szCs w:val="24"/>
          <w:lang w:val="en-CA"/>
        </w:rPr>
        <w:t>The kibbutz</w:t>
      </w:r>
      <w:r>
        <w:rPr>
          <w:rFonts w:asciiTheme="minorHAnsi" w:hAnsiTheme="minorHAnsi" w:cstheme="minorHAnsi"/>
          <w:color w:val="000000"/>
          <w:sz w:val="24"/>
          <w:szCs w:val="24"/>
          <w:lang w:val="en-CA"/>
        </w:rPr>
        <w:t xml:space="preserve"> was founded in 1966 and now has a population of 430.</w:t>
      </w:r>
      <w:r w:rsidR="003838A7">
        <w:rPr>
          <w:rFonts w:asciiTheme="minorHAnsi" w:hAnsiTheme="minorHAnsi" w:cstheme="minorHAnsi"/>
          <w:color w:val="000000"/>
          <w:sz w:val="24"/>
          <w:szCs w:val="24"/>
        </w:rPr>
        <w:t xml:space="preserve"> </w:t>
      </w:r>
    </w:p>
    <w:p w:rsidR="003838A7" w:rsidRDefault="003838A7" w:rsidP="00AA4B41">
      <w:pPr>
        <w:spacing w:after="0"/>
        <w:rPr>
          <w:rFonts w:asciiTheme="minorHAnsi" w:hAnsiTheme="minorHAnsi" w:cstheme="minorHAnsi"/>
          <w:color w:val="000000"/>
          <w:sz w:val="24"/>
          <w:szCs w:val="24"/>
        </w:rPr>
      </w:pPr>
    </w:p>
    <w:p w:rsidR="003838A7" w:rsidRDefault="003838A7" w:rsidP="00AA4B41">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KKL-JNF </w:t>
      </w:r>
      <w:r w:rsidR="00F46012">
        <w:rPr>
          <w:rFonts w:asciiTheme="minorHAnsi" w:hAnsiTheme="minorHAnsi" w:cstheme="minorHAnsi"/>
          <w:color w:val="000000"/>
          <w:sz w:val="24"/>
          <w:szCs w:val="24"/>
        </w:rPr>
        <w:t xml:space="preserve">is involved with Kibbutz </w:t>
      </w:r>
      <w:proofErr w:type="spellStart"/>
      <w:r w:rsidR="00F46012">
        <w:rPr>
          <w:rFonts w:asciiTheme="minorHAnsi" w:hAnsiTheme="minorHAnsi" w:cstheme="minorHAnsi"/>
          <w:color w:val="000000"/>
          <w:sz w:val="24"/>
          <w:szCs w:val="24"/>
        </w:rPr>
        <w:t>Alumim</w:t>
      </w:r>
      <w:proofErr w:type="spellEnd"/>
      <w:r w:rsidR="00F46012">
        <w:rPr>
          <w:rFonts w:asciiTheme="minorHAnsi" w:hAnsiTheme="minorHAnsi" w:cstheme="minorHAnsi"/>
          <w:color w:val="000000"/>
          <w:sz w:val="24"/>
          <w:szCs w:val="24"/>
        </w:rPr>
        <w:t xml:space="preserve"> since its early days preparing land for farming and housing, and built agricultural-security roads. Current work includes landscaping and development for the </w:t>
      </w:r>
      <w:r w:rsidR="00F46012">
        <w:rPr>
          <w:rFonts w:asciiTheme="minorHAnsi" w:hAnsiTheme="minorHAnsi" w:cstheme="minorHAnsi"/>
          <w:color w:val="000000"/>
          <w:sz w:val="24"/>
          <w:szCs w:val="24"/>
          <w:lang w:val="en-CA"/>
        </w:rPr>
        <w:t>regional heritage center</w:t>
      </w:r>
      <w:r w:rsidR="00F46012">
        <w:rPr>
          <w:rFonts w:asciiTheme="minorHAnsi" w:hAnsiTheme="minorHAnsi" w:cstheme="minorHAnsi"/>
          <w:color w:val="000000"/>
          <w:sz w:val="24"/>
          <w:szCs w:val="24"/>
        </w:rPr>
        <w:t xml:space="preserve"> being built at Old </w:t>
      </w:r>
      <w:proofErr w:type="spellStart"/>
      <w:r w:rsidR="00F46012" w:rsidRPr="006A7529">
        <w:rPr>
          <w:rFonts w:asciiTheme="minorHAnsi" w:hAnsiTheme="minorHAnsi" w:cstheme="minorHAnsi"/>
          <w:color w:val="000000"/>
          <w:sz w:val="24"/>
          <w:szCs w:val="24"/>
          <w:lang w:val="en-CA"/>
        </w:rPr>
        <w:t>Be’erot</w:t>
      </w:r>
      <w:proofErr w:type="spellEnd"/>
      <w:r w:rsidR="00F46012" w:rsidRPr="006A7529">
        <w:rPr>
          <w:rFonts w:asciiTheme="minorHAnsi" w:hAnsiTheme="minorHAnsi" w:cstheme="minorHAnsi"/>
          <w:color w:val="000000"/>
          <w:sz w:val="24"/>
          <w:szCs w:val="24"/>
          <w:lang w:val="en-CA"/>
        </w:rPr>
        <w:t xml:space="preserve"> </w:t>
      </w:r>
      <w:proofErr w:type="spellStart"/>
      <w:r w:rsidR="00F46012" w:rsidRPr="006A7529">
        <w:rPr>
          <w:rFonts w:asciiTheme="minorHAnsi" w:hAnsiTheme="minorHAnsi" w:cstheme="minorHAnsi"/>
          <w:color w:val="000000"/>
          <w:sz w:val="24"/>
          <w:szCs w:val="24"/>
          <w:lang w:val="en-CA"/>
        </w:rPr>
        <w:t>Yitshak</w:t>
      </w:r>
      <w:proofErr w:type="spellEnd"/>
      <w:r w:rsidR="00F46012">
        <w:rPr>
          <w:rFonts w:asciiTheme="minorHAnsi" w:hAnsiTheme="minorHAnsi" w:cstheme="minorHAnsi"/>
          <w:color w:val="000000"/>
          <w:sz w:val="24"/>
          <w:szCs w:val="24"/>
        </w:rPr>
        <w:t>.</w:t>
      </w:r>
    </w:p>
    <w:p w:rsidR="006A7529" w:rsidRPr="00E96D36" w:rsidRDefault="006A7529" w:rsidP="006A7529">
      <w:pPr>
        <w:spacing w:after="0"/>
        <w:rPr>
          <w:rFonts w:asciiTheme="minorHAnsi" w:hAnsiTheme="minorHAnsi" w:cstheme="minorHAnsi"/>
          <w:color w:val="000000"/>
          <w:sz w:val="24"/>
          <w:szCs w:val="24"/>
        </w:rPr>
      </w:pPr>
    </w:p>
    <w:p w:rsidR="0095249A" w:rsidRDefault="0095249A" w:rsidP="00C16E53">
      <w:pPr>
        <w:spacing w:after="0"/>
        <w:jc w:val="right"/>
        <w:rPr>
          <w:rFonts w:asciiTheme="minorHAnsi" w:hAnsiTheme="minorHAnsi" w:cstheme="minorHAnsi"/>
          <w:color w:val="000000"/>
          <w:sz w:val="24"/>
          <w:szCs w:val="24"/>
        </w:rPr>
      </w:pPr>
    </w:p>
    <w:p w:rsidR="007C0C5F" w:rsidRPr="007C0C5F" w:rsidRDefault="007C0C5F" w:rsidP="007C0C5F">
      <w:pPr>
        <w:rPr>
          <w:b/>
          <w:bCs/>
          <w:sz w:val="24"/>
          <w:szCs w:val="24"/>
        </w:rPr>
      </w:pPr>
      <w:r w:rsidRPr="007C0C5F">
        <w:rPr>
          <w:b/>
          <w:bCs/>
          <w:sz w:val="24"/>
          <w:szCs w:val="24"/>
        </w:rPr>
        <w:t>Selected Projects for Donation</w:t>
      </w:r>
      <w:r w:rsidR="009F69B7">
        <w:rPr>
          <w:b/>
          <w:bCs/>
          <w:sz w:val="24"/>
          <w:szCs w:val="24"/>
        </w:rPr>
        <w:t xml:space="preserve"> throughout Israel</w:t>
      </w:r>
      <w:r w:rsidRPr="007C0C5F">
        <w:rPr>
          <w:b/>
          <w:bCs/>
          <w:sz w:val="24"/>
          <w:szCs w:val="24"/>
        </w:rPr>
        <w:t>:</w:t>
      </w:r>
    </w:p>
    <w:p w:rsidR="007A41A3" w:rsidRDefault="007A41A3" w:rsidP="007A41A3">
      <w:pPr>
        <w:spacing w:after="0"/>
        <w:rPr>
          <w:rFonts w:asciiTheme="minorHAnsi" w:hAnsiTheme="minorHAnsi" w:cstheme="minorHAnsi"/>
          <w:color w:val="000000"/>
          <w:sz w:val="24"/>
          <w:szCs w:val="24"/>
        </w:rPr>
      </w:pPr>
      <w:r w:rsidRPr="007A41A3">
        <w:rPr>
          <w:rFonts w:asciiTheme="minorHAnsi" w:hAnsiTheme="minorHAnsi" w:cstheme="minorHAnsi"/>
          <w:b/>
          <w:bCs/>
          <w:color w:val="000000"/>
          <w:sz w:val="24"/>
          <w:szCs w:val="24"/>
        </w:rPr>
        <w:t>12728</w:t>
      </w:r>
      <w:r w:rsidRPr="00391AC7">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w:t>
      </w:r>
      <w:proofErr w:type="spellStart"/>
      <w:r w:rsidRPr="00391AC7">
        <w:rPr>
          <w:rFonts w:asciiTheme="minorHAnsi" w:hAnsiTheme="minorHAnsi" w:cstheme="minorHAnsi" w:hint="cs"/>
          <w:b/>
          <w:bCs/>
          <w:color w:val="000000"/>
          <w:sz w:val="24"/>
          <w:szCs w:val="24"/>
        </w:rPr>
        <w:t>N</w:t>
      </w:r>
      <w:r w:rsidRPr="00391AC7">
        <w:rPr>
          <w:rFonts w:asciiTheme="minorHAnsi" w:hAnsiTheme="minorHAnsi" w:cstheme="minorHAnsi"/>
          <w:b/>
          <w:bCs/>
          <w:color w:val="000000"/>
          <w:sz w:val="24"/>
          <w:szCs w:val="24"/>
        </w:rPr>
        <w:t>etiv</w:t>
      </w:r>
      <w:proofErr w:type="spellEnd"/>
      <w:r w:rsidRPr="00391AC7">
        <w:rPr>
          <w:rFonts w:asciiTheme="minorHAnsi" w:hAnsiTheme="minorHAnsi" w:cstheme="minorHAnsi"/>
          <w:b/>
          <w:bCs/>
          <w:color w:val="000000"/>
          <w:sz w:val="24"/>
          <w:szCs w:val="24"/>
        </w:rPr>
        <w:t xml:space="preserve"> </w:t>
      </w:r>
      <w:proofErr w:type="spellStart"/>
      <w:r w:rsidRPr="00391AC7">
        <w:rPr>
          <w:rFonts w:asciiTheme="minorHAnsi" w:hAnsiTheme="minorHAnsi" w:cstheme="minorHAnsi"/>
          <w:b/>
          <w:bCs/>
          <w:color w:val="000000"/>
          <w:sz w:val="24"/>
          <w:szCs w:val="24"/>
        </w:rPr>
        <w:t>HaAsara</w:t>
      </w:r>
      <w:proofErr w:type="spellEnd"/>
      <w:r w:rsidRPr="00391AC7">
        <w:rPr>
          <w:rFonts w:asciiTheme="minorHAnsi" w:hAnsiTheme="minorHAnsi" w:cstheme="minorHAnsi"/>
          <w:b/>
          <w:bCs/>
          <w:color w:val="000000"/>
          <w:sz w:val="24"/>
          <w:szCs w:val="24"/>
        </w:rPr>
        <w:t xml:space="preserve"> – A New Neighborhood</w:t>
      </w:r>
      <w:r>
        <w:rPr>
          <w:rFonts w:asciiTheme="minorHAnsi" w:hAnsiTheme="minorHAnsi" w:cstheme="minorHAnsi"/>
          <w:color w:val="000000"/>
          <w:sz w:val="24"/>
          <w:szCs w:val="24"/>
        </w:rPr>
        <w:t xml:space="preserve"> </w:t>
      </w:r>
    </w:p>
    <w:p w:rsidR="007A41A3" w:rsidRDefault="007A41A3" w:rsidP="007A41A3">
      <w:pPr>
        <w:spacing w:after="0"/>
        <w:rPr>
          <w:rFonts w:asciiTheme="minorHAnsi" w:hAnsiTheme="minorHAnsi" w:cstheme="minorHAnsi"/>
          <w:color w:val="000000"/>
          <w:sz w:val="24"/>
          <w:szCs w:val="24"/>
        </w:rPr>
      </w:pPr>
      <w:r w:rsidRPr="00391AC7">
        <w:rPr>
          <w:rFonts w:asciiTheme="minorHAnsi" w:hAnsiTheme="minorHAnsi" w:cstheme="minorHAnsi" w:hint="cs"/>
          <w:color w:val="000000"/>
          <w:sz w:val="24"/>
          <w:szCs w:val="24"/>
        </w:rPr>
        <w:t>KKL</w:t>
      </w:r>
      <w:r>
        <w:rPr>
          <w:rFonts w:asciiTheme="minorHAnsi" w:hAnsiTheme="minorHAnsi" w:cstheme="minorHAnsi"/>
          <w:color w:val="000000"/>
          <w:sz w:val="24"/>
          <w:szCs w:val="24"/>
        </w:rPr>
        <w:t xml:space="preserve"> </w:t>
      </w:r>
      <w:r w:rsidRPr="00391AC7">
        <w:rPr>
          <w:rFonts w:asciiTheme="minorHAnsi" w:hAnsiTheme="minorHAnsi" w:cstheme="minorHAnsi"/>
          <w:color w:val="000000"/>
          <w:sz w:val="24"/>
          <w:szCs w:val="24"/>
        </w:rPr>
        <w:t>-JNF is preparing land for the purpose of bui</w:t>
      </w:r>
      <w:r>
        <w:rPr>
          <w:rFonts w:asciiTheme="minorHAnsi" w:hAnsiTheme="minorHAnsi" w:cstheme="minorHAnsi"/>
          <w:color w:val="000000"/>
          <w:sz w:val="24"/>
          <w:szCs w:val="24"/>
        </w:rPr>
        <w:t>lding 71 homes for young famili</w:t>
      </w:r>
      <w:r w:rsidRPr="00391AC7">
        <w:rPr>
          <w:rFonts w:asciiTheme="minorHAnsi" w:hAnsiTheme="minorHAnsi" w:cstheme="minorHAnsi"/>
          <w:color w:val="000000"/>
          <w:sz w:val="24"/>
          <w:szCs w:val="24"/>
        </w:rPr>
        <w:t xml:space="preserve">es at </w:t>
      </w:r>
      <w:proofErr w:type="spellStart"/>
      <w:r w:rsidRPr="00391AC7">
        <w:rPr>
          <w:rFonts w:asciiTheme="minorHAnsi" w:hAnsiTheme="minorHAnsi" w:cstheme="minorHAnsi"/>
          <w:color w:val="000000"/>
          <w:sz w:val="24"/>
          <w:szCs w:val="24"/>
        </w:rPr>
        <w:t>Moshav</w:t>
      </w:r>
      <w:proofErr w:type="spellEnd"/>
      <w:r w:rsidRPr="00391AC7">
        <w:rPr>
          <w:rFonts w:asciiTheme="minorHAnsi" w:hAnsiTheme="minorHAnsi" w:cstheme="minorHAnsi"/>
          <w:color w:val="000000"/>
          <w:sz w:val="24"/>
          <w:szCs w:val="24"/>
        </w:rPr>
        <w:t xml:space="preserve"> </w:t>
      </w:r>
      <w:proofErr w:type="spellStart"/>
      <w:r w:rsidRPr="00391AC7">
        <w:rPr>
          <w:rFonts w:asciiTheme="minorHAnsi" w:hAnsiTheme="minorHAnsi" w:cstheme="minorHAnsi"/>
          <w:color w:val="000000"/>
          <w:sz w:val="24"/>
          <w:szCs w:val="24"/>
        </w:rPr>
        <w:t>Netiv</w:t>
      </w:r>
      <w:proofErr w:type="spellEnd"/>
      <w:r w:rsidRPr="00391AC7">
        <w:rPr>
          <w:rFonts w:asciiTheme="minorHAnsi" w:hAnsiTheme="minorHAnsi" w:cstheme="minorHAnsi"/>
          <w:color w:val="000000"/>
          <w:sz w:val="24"/>
          <w:szCs w:val="24"/>
        </w:rPr>
        <w:t xml:space="preserve"> </w:t>
      </w:r>
      <w:proofErr w:type="spellStart"/>
      <w:r w:rsidRPr="00391AC7">
        <w:rPr>
          <w:rFonts w:asciiTheme="minorHAnsi" w:hAnsiTheme="minorHAnsi" w:cstheme="minorHAnsi"/>
          <w:color w:val="000000"/>
          <w:sz w:val="24"/>
          <w:szCs w:val="24"/>
        </w:rPr>
        <w:t>HaAsara</w:t>
      </w:r>
      <w:proofErr w:type="spellEnd"/>
      <w:r w:rsidRPr="00391AC7">
        <w:rPr>
          <w:rFonts w:asciiTheme="minorHAnsi" w:hAnsiTheme="minorHAnsi" w:cstheme="minorHAnsi"/>
          <w:color w:val="000000"/>
          <w:sz w:val="24"/>
          <w:szCs w:val="24"/>
        </w:rPr>
        <w:t xml:space="preserve">.  The project will strengthen </w:t>
      </w:r>
      <w:proofErr w:type="spellStart"/>
      <w:r w:rsidRPr="00391AC7">
        <w:rPr>
          <w:rFonts w:asciiTheme="minorHAnsi" w:hAnsiTheme="minorHAnsi" w:cstheme="minorHAnsi"/>
          <w:color w:val="000000"/>
          <w:sz w:val="24"/>
          <w:szCs w:val="24"/>
        </w:rPr>
        <w:t>Netiv</w:t>
      </w:r>
      <w:proofErr w:type="spellEnd"/>
      <w:r w:rsidRPr="00391AC7">
        <w:rPr>
          <w:rFonts w:asciiTheme="minorHAnsi" w:hAnsiTheme="minorHAnsi" w:cstheme="minorHAnsi"/>
          <w:color w:val="000000"/>
          <w:sz w:val="24"/>
          <w:szCs w:val="24"/>
        </w:rPr>
        <w:t xml:space="preserve"> </w:t>
      </w:r>
      <w:proofErr w:type="spellStart"/>
      <w:r w:rsidRPr="00391AC7">
        <w:rPr>
          <w:rFonts w:asciiTheme="minorHAnsi" w:hAnsiTheme="minorHAnsi" w:cstheme="minorHAnsi"/>
          <w:color w:val="000000"/>
          <w:sz w:val="24"/>
          <w:szCs w:val="24"/>
        </w:rPr>
        <w:t>HaAsara</w:t>
      </w:r>
      <w:proofErr w:type="spellEnd"/>
      <w:r w:rsidRPr="00391AC7">
        <w:rPr>
          <w:rFonts w:asciiTheme="minorHAnsi" w:hAnsiTheme="minorHAnsi" w:cstheme="minorHAnsi"/>
          <w:color w:val="000000"/>
          <w:sz w:val="24"/>
          <w:szCs w:val="24"/>
        </w:rPr>
        <w:t xml:space="preserve"> and serve to ensure its continuation.</w:t>
      </w:r>
    </w:p>
    <w:p w:rsidR="003C3F5F" w:rsidRDefault="003C3F5F" w:rsidP="007A41A3">
      <w:pPr>
        <w:spacing w:after="0"/>
        <w:rPr>
          <w:rFonts w:asciiTheme="minorHAnsi" w:hAnsiTheme="minorHAnsi" w:cstheme="minorHAnsi"/>
          <w:b/>
          <w:bCs/>
          <w:color w:val="000000"/>
          <w:sz w:val="24"/>
          <w:szCs w:val="24"/>
        </w:rPr>
      </w:pPr>
    </w:p>
    <w:p w:rsidR="007A41A3" w:rsidRDefault="007A41A3" w:rsidP="007A41A3">
      <w:pPr>
        <w:spacing w:after="0"/>
        <w:rPr>
          <w:rFonts w:asciiTheme="minorHAnsi" w:hAnsiTheme="minorHAnsi" w:cstheme="minorHAnsi"/>
          <w:color w:val="000000"/>
          <w:sz w:val="24"/>
          <w:szCs w:val="24"/>
        </w:rPr>
      </w:pPr>
      <w:r w:rsidRPr="007A41A3">
        <w:rPr>
          <w:rFonts w:asciiTheme="minorHAnsi" w:hAnsiTheme="minorHAnsi" w:cstheme="minorHAnsi"/>
          <w:b/>
          <w:bCs/>
          <w:color w:val="000000"/>
          <w:sz w:val="24"/>
          <w:szCs w:val="24"/>
        </w:rPr>
        <w:lastRenderedPageBreak/>
        <w:t>12816 –</w:t>
      </w:r>
      <w:r w:rsidRPr="00391AC7">
        <w:rPr>
          <w:rFonts w:asciiTheme="minorHAnsi" w:hAnsiTheme="minorHAnsi" w:cstheme="minorHAnsi"/>
          <w:b/>
          <w:bCs/>
          <w:color w:val="000000"/>
          <w:sz w:val="24"/>
          <w:szCs w:val="24"/>
        </w:rPr>
        <w:t xml:space="preserve"> </w:t>
      </w:r>
      <w:proofErr w:type="spellStart"/>
      <w:r w:rsidRPr="00391AC7">
        <w:rPr>
          <w:rFonts w:asciiTheme="minorHAnsi" w:hAnsiTheme="minorHAnsi" w:cstheme="minorHAnsi" w:hint="cs"/>
          <w:b/>
          <w:bCs/>
          <w:color w:val="000000"/>
          <w:sz w:val="24"/>
          <w:szCs w:val="24"/>
        </w:rPr>
        <w:t>N</w:t>
      </w:r>
      <w:r w:rsidRPr="00391AC7">
        <w:rPr>
          <w:rFonts w:asciiTheme="minorHAnsi" w:hAnsiTheme="minorHAnsi" w:cstheme="minorHAnsi"/>
          <w:b/>
          <w:bCs/>
          <w:color w:val="000000"/>
          <w:sz w:val="24"/>
          <w:szCs w:val="24"/>
        </w:rPr>
        <w:t>etiv</w:t>
      </w:r>
      <w:proofErr w:type="spellEnd"/>
      <w:r w:rsidRPr="00391AC7">
        <w:rPr>
          <w:rFonts w:asciiTheme="minorHAnsi" w:hAnsiTheme="minorHAnsi" w:cstheme="minorHAnsi"/>
          <w:b/>
          <w:bCs/>
          <w:color w:val="000000"/>
          <w:sz w:val="24"/>
          <w:szCs w:val="24"/>
        </w:rPr>
        <w:t xml:space="preserve"> </w:t>
      </w:r>
      <w:proofErr w:type="spellStart"/>
      <w:r w:rsidRPr="00391AC7">
        <w:rPr>
          <w:rFonts w:asciiTheme="minorHAnsi" w:hAnsiTheme="minorHAnsi" w:cstheme="minorHAnsi"/>
          <w:b/>
          <w:bCs/>
          <w:color w:val="000000"/>
          <w:sz w:val="24"/>
          <w:szCs w:val="24"/>
        </w:rPr>
        <w:t>HaAsara</w:t>
      </w:r>
      <w:proofErr w:type="spellEnd"/>
      <w:r w:rsidRPr="00391AC7">
        <w:rPr>
          <w:rFonts w:asciiTheme="minorHAnsi" w:hAnsiTheme="minorHAnsi" w:cstheme="minorHAnsi"/>
          <w:b/>
          <w:bCs/>
          <w:color w:val="000000"/>
          <w:sz w:val="24"/>
          <w:szCs w:val="24"/>
        </w:rPr>
        <w:t xml:space="preserve"> – Perimeter Security Road</w:t>
      </w:r>
    </w:p>
    <w:p w:rsidR="00C16E53" w:rsidRDefault="007A41A3" w:rsidP="007A41A3">
      <w:pPr>
        <w:spacing w:after="0"/>
        <w:jc w:val="both"/>
        <w:rPr>
          <w:rFonts w:asciiTheme="minorHAnsi" w:hAnsiTheme="minorHAnsi" w:cstheme="minorHAnsi"/>
          <w:color w:val="000000"/>
          <w:sz w:val="24"/>
          <w:szCs w:val="24"/>
        </w:rPr>
      </w:pPr>
      <w:r w:rsidRPr="00391AC7">
        <w:rPr>
          <w:rFonts w:asciiTheme="minorHAnsi" w:hAnsiTheme="minorHAnsi" w:cstheme="minorHAnsi"/>
          <w:color w:val="000000"/>
          <w:sz w:val="24"/>
          <w:szCs w:val="24"/>
        </w:rPr>
        <w:t xml:space="preserve">KKL-JNF is planning to create a perimeter security road around the new neighborhood at </w:t>
      </w:r>
      <w:proofErr w:type="spellStart"/>
      <w:r w:rsidRPr="00391AC7">
        <w:rPr>
          <w:rFonts w:asciiTheme="minorHAnsi" w:hAnsiTheme="minorHAnsi" w:cstheme="minorHAnsi"/>
          <w:color w:val="000000"/>
          <w:sz w:val="24"/>
          <w:szCs w:val="24"/>
        </w:rPr>
        <w:t>Netiv</w:t>
      </w:r>
      <w:proofErr w:type="spellEnd"/>
      <w:r w:rsidRPr="00391AC7">
        <w:rPr>
          <w:rFonts w:asciiTheme="minorHAnsi" w:hAnsiTheme="minorHAnsi" w:cstheme="minorHAnsi"/>
          <w:color w:val="000000"/>
          <w:sz w:val="24"/>
          <w:szCs w:val="24"/>
        </w:rPr>
        <w:t xml:space="preserve"> </w:t>
      </w:r>
      <w:proofErr w:type="spellStart"/>
      <w:r w:rsidRPr="00391AC7">
        <w:rPr>
          <w:rFonts w:asciiTheme="minorHAnsi" w:hAnsiTheme="minorHAnsi" w:cstheme="minorHAnsi"/>
          <w:color w:val="000000"/>
          <w:sz w:val="24"/>
          <w:szCs w:val="24"/>
        </w:rPr>
        <w:t>HaAsara</w:t>
      </w:r>
      <w:proofErr w:type="spellEnd"/>
      <w:r w:rsidRPr="00391AC7">
        <w:rPr>
          <w:rFonts w:asciiTheme="minorHAnsi" w:hAnsiTheme="minorHAnsi" w:cstheme="minorHAnsi"/>
          <w:color w:val="000000"/>
          <w:sz w:val="24"/>
          <w:szCs w:val="24"/>
        </w:rPr>
        <w:t xml:space="preserve">. The project will serve to reinforce and protect </w:t>
      </w:r>
      <w:proofErr w:type="spellStart"/>
      <w:r w:rsidRPr="00391AC7">
        <w:rPr>
          <w:rFonts w:asciiTheme="minorHAnsi" w:hAnsiTheme="minorHAnsi" w:cstheme="minorHAnsi"/>
          <w:color w:val="000000"/>
          <w:sz w:val="24"/>
          <w:szCs w:val="24"/>
        </w:rPr>
        <w:t>Netiv</w:t>
      </w:r>
      <w:proofErr w:type="spellEnd"/>
      <w:r w:rsidRPr="00391AC7">
        <w:rPr>
          <w:rFonts w:asciiTheme="minorHAnsi" w:hAnsiTheme="minorHAnsi" w:cstheme="minorHAnsi"/>
          <w:color w:val="000000"/>
          <w:sz w:val="24"/>
          <w:szCs w:val="24"/>
        </w:rPr>
        <w:t xml:space="preserve"> </w:t>
      </w:r>
      <w:proofErr w:type="spellStart"/>
      <w:r w:rsidRPr="00391AC7">
        <w:rPr>
          <w:rFonts w:asciiTheme="minorHAnsi" w:hAnsiTheme="minorHAnsi" w:cstheme="minorHAnsi"/>
          <w:color w:val="000000"/>
          <w:sz w:val="24"/>
          <w:szCs w:val="24"/>
        </w:rPr>
        <w:t>HaAsara</w:t>
      </w:r>
      <w:proofErr w:type="spellEnd"/>
      <w:r w:rsidRPr="00391AC7">
        <w:rPr>
          <w:rFonts w:asciiTheme="minorHAnsi" w:hAnsiTheme="minorHAnsi" w:cstheme="minorHAnsi"/>
          <w:color w:val="000000"/>
          <w:sz w:val="24"/>
          <w:szCs w:val="24"/>
        </w:rPr>
        <w:t>.</w:t>
      </w:r>
    </w:p>
    <w:p w:rsidR="003C3F5F" w:rsidRDefault="003C3F5F" w:rsidP="007A41A3">
      <w:pPr>
        <w:spacing w:after="0"/>
        <w:rPr>
          <w:rFonts w:asciiTheme="minorHAnsi" w:hAnsiTheme="minorHAnsi" w:cstheme="minorHAnsi"/>
          <w:b/>
          <w:bCs/>
          <w:color w:val="000000"/>
          <w:sz w:val="24"/>
          <w:szCs w:val="24"/>
        </w:rPr>
      </w:pPr>
    </w:p>
    <w:p w:rsidR="000C1618" w:rsidRDefault="007A41A3" w:rsidP="007A41A3">
      <w:pPr>
        <w:spacing w:after="0"/>
        <w:rPr>
          <w:rFonts w:asciiTheme="minorHAnsi" w:hAnsiTheme="minorHAnsi" w:cstheme="minorHAnsi"/>
          <w:b/>
          <w:bCs/>
          <w:color w:val="000000"/>
          <w:sz w:val="24"/>
          <w:szCs w:val="24"/>
        </w:rPr>
      </w:pPr>
      <w:r w:rsidRPr="00133BFD">
        <w:rPr>
          <w:rFonts w:asciiTheme="minorHAnsi" w:hAnsiTheme="minorHAnsi" w:cstheme="minorHAnsi"/>
          <w:b/>
          <w:bCs/>
          <w:color w:val="000000"/>
          <w:sz w:val="24"/>
          <w:szCs w:val="24"/>
        </w:rPr>
        <w:t xml:space="preserve">10008 – </w:t>
      </w:r>
      <w:proofErr w:type="spellStart"/>
      <w:r w:rsidRPr="00133BFD">
        <w:rPr>
          <w:rFonts w:asciiTheme="minorHAnsi" w:hAnsiTheme="minorHAnsi" w:cstheme="minorHAnsi"/>
          <w:b/>
          <w:bCs/>
          <w:color w:val="000000"/>
          <w:sz w:val="24"/>
          <w:szCs w:val="24"/>
        </w:rPr>
        <w:t>Nahal</w:t>
      </w:r>
      <w:proofErr w:type="spellEnd"/>
      <w:r w:rsidRPr="00133BFD">
        <w:rPr>
          <w:rFonts w:asciiTheme="minorHAnsi" w:hAnsiTheme="minorHAnsi" w:cstheme="minorHAnsi"/>
          <w:b/>
          <w:bCs/>
          <w:color w:val="000000"/>
          <w:sz w:val="24"/>
          <w:szCs w:val="24"/>
        </w:rPr>
        <w:t xml:space="preserve"> Oz – Agricultural Visitor Center – Landscaping</w:t>
      </w:r>
    </w:p>
    <w:p w:rsidR="007A41A3" w:rsidRPr="00133BFD" w:rsidRDefault="007A41A3" w:rsidP="007A41A3">
      <w:pPr>
        <w:spacing w:after="0"/>
        <w:rPr>
          <w:rFonts w:asciiTheme="minorHAnsi" w:hAnsiTheme="minorHAnsi" w:cstheme="minorHAnsi"/>
          <w:color w:val="000000"/>
          <w:sz w:val="24"/>
          <w:szCs w:val="24"/>
        </w:rPr>
      </w:pPr>
      <w:r w:rsidRPr="00133BFD">
        <w:rPr>
          <w:rFonts w:asciiTheme="minorHAnsi" w:hAnsiTheme="minorHAnsi" w:cstheme="minorHAnsi"/>
          <w:color w:val="000000"/>
          <w:sz w:val="24"/>
          <w:szCs w:val="24"/>
        </w:rPr>
        <w:t xml:space="preserve">KKL-JNF </w:t>
      </w:r>
      <w:r>
        <w:rPr>
          <w:rFonts w:asciiTheme="minorHAnsi" w:hAnsiTheme="minorHAnsi" w:cstheme="minorHAnsi"/>
          <w:color w:val="000000"/>
          <w:sz w:val="24"/>
          <w:szCs w:val="24"/>
        </w:rPr>
        <w:t xml:space="preserve">will landscape </w:t>
      </w:r>
      <w:r w:rsidRPr="00133BFD">
        <w:rPr>
          <w:rFonts w:asciiTheme="minorHAnsi" w:hAnsiTheme="minorHAnsi" w:cstheme="minorHAnsi"/>
          <w:color w:val="000000"/>
          <w:sz w:val="24"/>
          <w:szCs w:val="24"/>
        </w:rPr>
        <w:t xml:space="preserve">the Visitor Center that Kibbutz </w:t>
      </w:r>
      <w:proofErr w:type="spellStart"/>
      <w:r w:rsidRPr="00133BFD">
        <w:rPr>
          <w:rFonts w:asciiTheme="minorHAnsi" w:hAnsiTheme="minorHAnsi" w:cstheme="minorHAnsi"/>
          <w:color w:val="000000"/>
          <w:sz w:val="24"/>
          <w:szCs w:val="24"/>
        </w:rPr>
        <w:t>Nahal</w:t>
      </w:r>
      <w:proofErr w:type="spellEnd"/>
      <w:r w:rsidRPr="00133BFD">
        <w:rPr>
          <w:rFonts w:asciiTheme="minorHAnsi" w:hAnsiTheme="minorHAnsi" w:cstheme="minorHAnsi"/>
          <w:color w:val="000000"/>
          <w:sz w:val="24"/>
          <w:szCs w:val="24"/>
        </w:rPr>
        <w:t xml:space="preserve"> Oz is currently establishing</w:t>
      </w:r>
      <w:r>
        <w:rPr>
          <w:rFonts w:asciiTheme="minorHAnsi" w:hAnsiTheme="minorHAnsi" w:cstheme="minorHAnsi"/>
          <w:color w:val="000000"/>
          <w:sz w:val="24"/>
          <w:szCs w:val="24"/>
        </w:rPr>
        <w:t>, which is an important</w:t>
      </w:r>
      <w:r w:rsidRPr="00133BFD">
        <w:rPr>
          <w:rFonts w:asciiTheme="minorHAnsi" w:hAnsiTheme="minorHAnsi" w:cstheme="minorHAnsi"/>
          <w:color w:val="000000"/>
          <w:sz w:val="24"/>
          <w:szCs w:val="24"/>
        </w:rPr>
        <w:t xml:space="preserve"> </w:t>
      </w:r>
      <w:proofErr w:type="spellStart"/>
      <w:r w:rsidRPr="00133BFD">
        <w:rPr>
          <w:rFonts w:asciiTheme="minorHAnsi" w:hAnsiTheme="minorHAnsi" w:cstheme="minorHAnsi"/>
          <w:color w:val="000000"/>
          <w:sz w:val="24"/>
          <w:szCs w:val="24"/>
        </w:rPr>
        <w:t>agritourism</w:t>
      </w:r>
      <w:proofErr w:type="spellEnd"/>
      <w:r w:rsidRPr="00133BFD">
        <w:rPr>
          <w:rFonts w:asciiTheme="minorHAnsi" w:hAnsiTheme="minorHAnsi" w:cstheme="minorHAnsi"/>
          <w:color w:val="000000"/>
          <w:sz w:val="24"/>
          <w:szCs w:val="24"/>
        </w:rPr>
        <w:t xml:space="preserve"> project.</w:t>
      </w:r>
    </w:p>
    <w:p w:rsidR="003C3F5F" w:rsidRDefault="003C3F5F" w:rsidP="000C1618">
      <w:pPr>
        <w:spacing w:after="0"/>
        <w:rPr>
          <w:rFonts w:asciiTheme="minorHAnsi" w:hAnsiTheme="minorHAnsi" w:cstheme="minorHAnsi"/>
          <w:b/>
          <w:bCs/>
          <w:color w:val="000000"/>
          <w:sz w:val="24"/>
          <w:szCs w:val="24"/>
        </w:rPr>
      </w:pPr>
    </w:p>
    <w:p w:rsidR="000C1618" w:rsidRDefault="007A41A3" w:rsidP="000C1618">
      <w:pPr>
        <w:spacing w:after="0"/>
        <w:rPr>
          <w:rFonts w:asciiTheme="minorHAnsi" w:hAnsiTheme="minorHAnsi" w:cstheme="minorHAnsi"/>
          <w:color w:val="000000"/>
          <w:sz w:val="24"/>
          <w:szCs w:val="24"/>
        </w:rPr>
      </w:pPr>
      <w:r>
        <w:rPr>
          <w:rFonts w:asciiTheme="minorHAnsi" w:hAnsiTheme="minorHAnsi" w:cstheme="minorHAnsi"/>
          <w:b/>
          <w:bCs/>
          <w:color w:val="000000"/>
          <w:sz w:val="24"/>
          <w:szCs w:val="24"/>
        </w:rPr>
        <w:t>12717</w:t>
      </w:r>
      <w:r w:rsidRPr="00133BFD">
        <w:rPr>
          <w:rFonts w:asciiTheme="minorHAnsi" w:hAnsiTheme="minorHAnsi" w:cstheme="minorHAnsi"/>
          <w:b/>
          <w:bCs/>
          <w:color w:val="000000"/>
          <w:sz w:val="24"/>
          <w:szCs w:val="24"/>
        </w:rPr>
        <w:t xml:space="preserve"> – </w:t>
      </w:r>
      <w:r>
        <w:rPr>
          <w:rFonts w:asciiTheme="minorHAnsi" w:hAnsiTheme="minorHAnsi" w:cstheme="minorHAnsi"/>
          <w:b/>
          <w:bCs/>
          <w:color w:val="000000"/>
          <w:sz w:val="24"/>
          <w:szCs w:val="24"/>
        </w:rPr>
        <w:t xml:space="preserve">Old </w:t>
      </w:r>
      <w:proofErr w:type="spellStart"/>
      <w:r>
        <w:rPr>
          <w:rFonts w:asciiTheme="minorHAnsi" w:hAnsiTheme="minorHAnsi" w:cstheme="minorHAnsi"/>
          <w:b/>
          <w:bCs/>
          <w:color w:val="000000"/>
          <w:sz w:val="24"/>
          <w:szCs w:val="24"/>
        </w:rPr>
        <w:t>Be'erot</w:t>
      </w:r>
      <w:proofErr w:type="spellEnd"/>
      <w:r>
        <w:rPr>
          <w:rFonts w:asciiTheme="minorHAnsi" w:hAnsiTheme="minorHAnsi" w:cstheme="minorHAnsi"/>
          <w:b/>
          <w:bCs/>
          <w:color w:val="000000"/>
          <w:sz w:val="24"/>
          <w:szCs w:val="24"/>
        </w:rPr>
        <w:t xml:space="preserve"> </w:t>
      </w:r>
      <w:proofErr w:type="spellStart"/>
      <w:r>
        <w:rPr>
          <w:rFonts w:asciiTheme="minorHAnsi" w:hAnsiTheme="minorHAnsi" w:cstheme="minorHAnsi"/>
          <w:b/>
          <w:bCs/>
          <w:color w:val="000000"/>
          <w:sz w:val="24"/>
          <w:szCs w:val="24"/>
        </w:rPr>
        <w:t>Yitshak</w:t>
      </w:r>
      <w:proofErr w:type="spellEnd"/>
      <w:r w:rsidRPr="00133BFD">
        <w:rPr>
          <w:rFonts w:asciiTheme="minorHAnsi" w:hAnsiTheme="minorHAnsi" w:cstheme="minorHAnsi"/>
          <w:b/>
          <w:bCs/>
          <w:color w:val="000000"/>
          <w:sz w:val="24"/>
          <w:szCs w:val="24"/>
        </w:rPr>
        <w:t xml:space="preserve"> – </w:t>
      </w:r>
      <w:r>
        <w:rPr>
          <w:rFonts w:asciiTheme="minorHAnsi" w:hAnsiTheme="minorHAnsi" w:cstheme="minorHAnsi"/>
          <w:b/>
          <w:bCs/>
          <w:color w:val="000000"/>
          <w:sz w:val="24"/>
          <w:szCs w:val="24"/>
        </w:rPr>
        <w:t>Regional Heritage</w:t>
      </w:r>
      <w:r w:rsidRPr="00133BFD">
        <w:rPr>
          <w:rFonts w:asciiTheme="minorHAnsi" w:hAnsiTheme="minorHAnsi" w:cstheme="minorHAnsi"/>
          <w:b/>
          <w:bCs/>
          <w:color w:val="000000"/>
          <w:sz w:val="24"/>
          <w:szCs w:val="24"/>
        </w:rPr>
        <w:t xml:space="preserve"> Visitor Center – Landscaping </w:t>
      </w:r>
    </w:p>
    <w:p w:rsidR="007A41A3" w:rsidRDefault="007A41A3" w:rsidP="000C1618">
      <w:pPr>
        <w:spacing w:after="0"/>
        <w:rPr>
          <w:rFonts w:asciiTheme="minorHAnsi" w:hAnsiTheme="minorHAnsi" w:cstheme="minorHAnsi"/>
          <w:color w:val="000000"/>
          <w:sz w:val="24"/>
          <w:szCs w:val="24"/>
        </w:rPr>
      </w:pPr>
      <w:r w:rsidRPr="00133BFD">
        <w:rPr>
          <w:rFonts w:asciiTheme="minorHAnsi" w:hAnsiTheme="minorHAnsi" w:cstheme="minorHAnsi"/>
          <w:color w:val="000000"/>
          <w:sz w:val="24"/>
          <w:szCs w:val="24"/>
        </w:rPr>
        <w:t xml:space="preserve">KKL-JNF </w:t>
      </w:r>
      <w:r>
        <w:rPr>
          <w:rFonts w:asciiTheme="minorHAnsi" w:hAnsiTheme="minorHAnsi" w:cstheme="minorHAnsi"/>
          <w:color w:val="000000"/>
          <w:sz w:val="24"/>
          <w:szCs w:val="24"/>
        </w:rPr>
        <w:t xml:space="preserve">will landscape </w:t>
      </w:r>
      <w:r w:rsidRPr="00133BFD">
        <w:rPr>
          <w:rFonts w:asciiTheme="minorHAnsi" w:hAnsiTheme="minorHAnsi" w:cstheme="minorHAnsi"/>
          <w:color w:val="000000"/>
          <w:sz w:val="24"/>
          <w:szCs w:val="24"/>
        </w:rPr>
        <w:t xml:space="preserve">the Visitor Center </w:t>
      </w:r>
      <w:r>
        <w:rPr>
          <w:rFonts w:asciiTheme="minorHAnsi" w:hAnsiTheme="minorHAnsi" w:cstheme="minorHAnsi"/>
          <w:color w:val="000000"/>
          <w:sz w:val="24"/>
          <w:szCs w:val="24"/>
        </w:rPr>
        <w:t>at the site of</w:t>
      </w:r>
      <w:r w:rsidRPr="00DB7AF4">
        <w:rPr>
          <w:rFonts w:asciiTheme="minorHAnsi" w:hAnsiTheme="minorHAnsi" w:cstheme="minorHAnsi"/>
          <w:b/>
          <w:bCs/>
          <w:color w:val="000000"/>
          <w:sz w:val="24"/>
          <w:szCs w:val="24"/>
        </w:rPr>
        <w:t xml:space="preserve"> </w:t>
      </w:r>
      <w:r w:rsidRPr="00DB7AF4">
        <w:rPr>
          <w:rFonts w:asciiTheme="minorHAnsi" w:hAnsiTheme="minorHAnsi" w:cstheme="minorHAnsi"/>
          <w:color w:val="000000"/>
          <w:sz w:val="24"/>
          <w:szCs w:val="24"/>
        </w:rPr>
        <w:t xml:space="preserve">Old </w:t>
      </w:r>
      <w:proofErr w:type="spellStart"/>
      <w:r w:rsidRPr="00DB7AF4">
        <w:rPr>
          <w:rFonts w:asciiTheme="minorHAnsi" w:hAnsiTheme="minorHAnsi" w:cstheme="minorHAnsi"/>
          <w:color w:val="000000"/>
          <w:sz w:val="24"/>
          <w:szCs w:val="24"/>
        </w:rPr>
        <w:t>Be'erot</w:t>
      </w:r>
      <w:proofErr w:type="spellEnd"/>
      <w:r w:rsidRPr="00DB7AF4">
        <w:rPr>
          <w:rFonts w:asciiTheme="minorHAnsi" w:hAnsiTheme="minorHAnsi" w:cstheme="minorHAnsi"/>
          <w:color w:val="000000"/>
          <w:sz w:val="24"/>
          <w:szCs w:val="24"/>
        </w:rPr>
        <w:t xml:space="preserve"> </w:t>
      </w:r>
      <w:proofErr w:type="spellStart"/>
      <w:r w:rsidRPr="00DB7AF4">
        <w:rPr>
          <w:rFonts w:asciiTheme="minorHAnsi" w:hAnsiTheme="minorHAnsi" w:cstheme="minorHAnsi"/>
          <w:color w:val="000000"/>
          <w:sz w:val="24"/>
          <w:szCs w:val="24"/>
        </w:rPr>
        <w:t>Yitshak</w:t>
      </w:r>
      <w:proofErr w:type="spellEnd"/>
      <w:r w:rsidRPr="00DB7AF4">
        <w:rPr>
          <w:rFonts w:asciiTheme="minorHAnsi" w:hAnsiTheme="minorHAnsi" w:cstheme="minorHAnsi"/>
          <w:color w:val="000000"/>
          <w:sz w:val="24"/>
          <w:szCs w:val="24"/>
        </w:rPr>
        <w:t>.</w:t>
      </w:r>
    </w:p>
    <w:p w:rsidR="003C3F5F" w:rsidRDefault="003C3F5F" w:rsidP="000C1618">
      <w:pPr>
        <w:spacing w:after="0"/>
        <w:rPr>
          <w:rFonts w:asciiTheme="minorHAnsi" w:hAnsiTheme="minorHAnsi" w:cstheme="minorHAnsi"/>
          <w:b/>
          <w:bCs/>
          <w:color w:val="000000"/>
          <w:sz w:val="24"/>
          <w:szCs w:val="24"/>
        </w:rPr>
      </w:pPr>
    </w:p>
    <w:p w:rsidR="00E952CE" w:rsidRDefault="00E952CE" w:rsidP="009F69B7">
      <w:pPr>
        <w:spacing w:after="0"/>
        <w:rPr>
          <w:rFonts w:asciiTheme="minorHAnsi" w:hAnsiTheme="minorHAnsi" w:cstheme="minorHAnsi"/>
          <w:b/>
          <w:bCs/>
          <w:color w:val="000000"/>
          <w:sz w:val="24"/>
          <w:szCs w:val="24"/>
        </w:rPr>
      </w:pPr>
      <w:r w:rsidRPr="00E952CE">
        <w:rPr>
          <w:rFonts w:asciiTheme="minorHAnsi" w:hAnsiTheme="minorHAnsi" w:cstheme="minorHAnsi"/>
          <w:b/>
          <w:bCs/>
          <w:color w:val="000000"/>
          <w:sz w:val="24"/>
          <w:szCs w:val="24"/>
        </w:rPr>
        <w:t xml:space="preserve">12893 </w:t>
      </w:r>
      <w:r w:rsidR="009F69B7">
        <w:rPr>
          <w:rFonts w:asciiTheme="minorHAnsi" w:hAnsiTheme="minorHAnsi" w:cstheme="minorHAnsi"/>
          <w:b/>
          <w:bCs/>
          <w:color w:val="000000"/>
          <w:sz w:val="24"/>
          <w:szCs w:val="24"/>
        </w:rPr>
        <w:t>Repa</w:t>
      </w:r>
      <w:r w:rsidRPr="00E952CE">
        <w:rPr>
          <w:rFonts w:asciiTheme="minorHAnsi" w:hAnsiTheme="minorHAnsi" w:cstheme="minorHAnsi"/>
          <w:b/>
          <w:bCs/>
          <w:color w:val="000000"/>
          <w:sz w:val="24"/>
          <w:szCs w:val="24"/>
        </w:rPr>
        <w:t xml:space="preserve">iring Damages </w:t>
      </w:r>
      <w:r w:rsidR="009F69B7" w:rsidRPr="00E952CE">
        <w:rPr>
          <w:rFonts w:asciiTheme="minorHAnsi" w:hAnsiTheme="minorHAnsi" w:cstheme="minorHAnsi"/>
          <w:b/>
          <w:bCs/>
          <w:color w:val="000000"/>
          <w:sz w:val="24"/>
          <w:szCs w:val="24"/>
        </w:rPr>
        <w:t>after</w:t>
      </w:r>
      <w:r w:rsidRPr="00E952CE">
        <w:rPr>
          <w:rFonts w:asciiTheme="minorHAnsi" w:hAnsiTheme="minorHAnsi" w:cstheme="minorHAnsi"/>
          <w:b/>
          <w:bCs/>
          <w:color w:val="000000"/>
          <w:sz w:val="24"/>
          <w:szCs w:val="24"/>
        </w:rPr>
        <w:t xml:space="preserve"> Operation Protective Edge 2014</w:t>
      </w:r>
    </w:p>
    <w:p w:rsidR="00E952CE" w:rsidRPr="00E952CE" w:rsidRDefault="00E952CE" w:rsidP="000C1618">
      <w:pPr>
        <w:spacing w:after="0"/>
        <w:rPr>
          <w:rFonts w:asciiTheme="minorHAnsi" w:hAnsiTheme="minorHAnsi" w:cstheme="minorHAnsi"/>
          <w:color w:val="000000"/>
          <w:sz w:val="24"/>
          <w:szCs w:val="24"/>
        </w:rPr>
      </w:pPr>
      <w:r w:rsidRPr="00E952CE">
        <w:rPr>
          <w:rFonts w:asciiTheme="minorHAnsi" w:hAnsiTheme="minorHAnsi" w:cstheme="minorHAnsi"/>
          <w:color w:val="000000"/>
          <w:sz w:val="24"/>
          <w:szCs w:val="24"/>
        </w:rPr>
        <w:t>KKL-JNF is planning to repair damages to western Negev security-agricultural roads, which serve residents and military patrols.</w:t>
      </w:r>
    </w:p>
    <w:p w:rsidR="003C3F5F" w:rsidRDefault="003C3F5F" w:rsidP="00E952CE">
      <w:pPr>
        <w:spacing w:after="0"/>
        <w:rPr>
          <w:rFonts w:asciiTheme="minorHAnsi" w:hAnsiTheme="minorHAnsi" w:cstheme="minorHAnsi"/>
          <w:b/>
          <w:bCs/>
          <w:color w:val="000000"/>
          <w:sz w:val="24"/>
          <w:szCs w:val="24"/>
        </w:rPr>
      </w:pPr>
    </w:p>
    <w:p w:rsidR="00E952CE" w:rsidRDefault="00E952CE" w:rsidP="00E952CE">
      <w:pPr>
        <w:spacing w:after="0"/>
        <w:rPr>
          <w:rFonts w:asciiTheme="minorHAnsi" w:hAnsiTheme="minorHAnsi" w:cstheme="minorHAnsi"/>
          <w:b/>
          <w:bCs/>
          <w:color w:val="000000"/>
          <w:sz w:val="24"/>
          <w:szCs w:val="24"/>
        </w:rPr>
      </w:pPr>
      <w:r w:rsidRPr="00E952CE">
        <w:rPr>
          <w:rFonts w:asciiTheme="minorHAnsi" w:hAnsiTheme="minorHAnsi" w:cstheme="minorHAnsi"/>
          <w:b/>
          <w:bCs/>
          <w:color w:val="000000"/>
          <w:sz w:val="24"/>
          <w:szCs w:val="24"/>
        </w:rPr>
        <w:t>11931</w:t>
      </w:r>
      <w:r>
        <w:rPr>
          <w:rFonts w:asciiTheme="minorHAnsi" w:hAnsiTheme="minorHAnsi" w:cstheme="minorHAnsi"/>
          <w:b/>
          <w:bCs/>
          <w:color w:val="000000"/>
          <w:sz w:val="24"/>
          <w:szCs w:val="24"/>
        </w:rPr>
        <w:t xml:space="preserve"> </w:t>
      </w:r>
      <w:proofErr w:type="spellStart"/>
      <w:r w:rsidRPr="00E952CE">
        <w:rPr>
          <w:rFonts w:asciiTheme="minorHAnsi" w:hAnsiTheme="minorHAnsi" w:cstheme="minorHAnsi"/>
          <w:b/>
          <w:bCs/>
          <w:color w:val="000000"/>
          <w:sz w:val="24"/>
          <w:szCs w:val="24"/>
        </w:rPr>
        <w:t>Sderot</w:t>
      </w:r>
      <w:proofErr w:type="spellEnd"/>
      <w:r w:rsidRPr="00E952CE">
        <w:rPr>
          <w:rFonts w:asciiTheme="minorHAnsi" w:hAnsiTheme="minorHAnsi" w:cstheme="minorHAnsi"/>
          <w:b/>
          <w:bCs/>
          <w:color w:val="000000"/>
          <w:sz w:val="24"/>
          <w:szCs w:val="24"/>
        </w:rPr>
        <w:t xml:space="preserve"> – Ezra </w:t>
      </w:r>
      <w:proofErr w:type="spellStart"/>
      <w:r w:rsidRPr="00E952CE">
        <w:rPr>
          <w:rFonts w:asciiTheme="minorHAnsi" w:hAnsiTheme="minorHAnsi" w:cstheme="minorHAnsi"/>
          <w:b/>
          <w:bCs/>
          <w:color w:val="000000"/>
          <w:sz w:val="24"/>
          <w:szCs w:val="24"/>
        </w:rPr>
        <w:t>Le'marpeh</w:t>
      </w:r>
      <w:proofErr w:type="spellEnd"/>
      <w:r w:rsidRPr="00E952CE">
        <w:rPr>
          <w:rFonts w:asciiTheme="minorHAnsi" w:hAnsiTheme="minorHAnsi" w:cstheme="minorHAnsi"/>
          <w:b/>
          <w:bCs/>
          <w:color w:val="000000"/>
          <w:sz w:val="24"/>
          <w:szCs w:val="24"/>
        </w:rPr>
        <w:t xml:space="preserve"> Medical Rehabilitation Center</w:t>
      </w:r>
    </w:p>
    <w:p w:rsidR="00E952CE" w:rsidRPr="00E952CE" w:rsidRDefault="00E952CE" w:rsidP="00E952CE">
      <w:pPr>
        <w:spacing w:after="0"/>
        <w:rPr>
          <w:rFonts w:asciiTheme="minorHAnsi" w:hAnsiTheme="minorHAnsi" w:cstheme="minorHAnsi"/>
          <w:color w:val="000000"/>
          <w:sz w:val="24"/>
          <w:szCs w:val="24"/>
        </w:rPr>
      </w:pPr>
      <w:r w:rsidRPr="00E952CE">
        <w:rPr>
          <w:rFonts w:asciiTheme="minorHAnsi" w:hAnsiTheme="minorHAnsi" w:cstheme="minorHAnsi"/>
          <w:color w:val="000000"/>
          <w:sz w:val="24"/>
          <w:szCs w:val="24"/>
        </w:rPr>
        <w:t xml:space="preserve">KKL-JNF is developing a medical and rehabilitation center in the southern periphery city of </w:t>
      </w:r>
      <w:proofErr w:type="spellStart"/>
      <w:r w:rsidRPr="00E952CE">
        <w:rPr>
          <w:rFonts w:asciiTheme="minorHAnsi" w:hAnsiTheme="minorHAnsi" w:cstheme="minorHAnsi"/>
          <w:color w:val="000000"/>
          <w:sz w:val="24"/>
          <w:szCs w:val="24"/>
        </w:rPr>
        <w:t>Sderot</w:t>
      </w:r>
      <w:proofErr w:type="spellEnd"/>
      <w:r w:rsidRPr="00E952CE">
        <w:rPr>
          <w:rFonts w:asciiTheme="minorHAnsi" w:hAnsiTheme="minorHAnsi" w:cstheme="minorHAnsi"/>
          <w:color w:val="000000"/>
          <w:sz w:val="24"/>
          <w:szCs w:val="24"/>
        </w:rPr>
        <w:t xml:space="preserve"> for the benefit of its residents and those of the western Negev.</w:t>
      </w:r>
    </w:p>
    <w:p w:rsidR="003C3F5F" w:rsidRDefault="003C3F5F" w:rsidP="000F3EF5">
      <w:pPr>
        <w:spacing w:after="0"/>
        <w:rPr>
          <w:rFonts w:asciiTheme="minorHAnsi" w:hAnsiTheme="minorHAnsi" w:cstheme="minorHAnsi"/>
          <w:b/>
          <w:bCs/>
          <w:color w:val="000000"/>
          <w:sz w:val="24"/>
          <w:szCs w:val="24"/>
        </w:rPr>
      </w:pPr>
    </w:p>
    <w:p w:rsidR="00C16E53" w:rsidRPr="000F3EF5" w:rsidRDefault="000F3EF5" w:rsidP="009F69B7">
      <w:pPr>
        <w:spacing w:after="0"/>
        <w:rPr>
          <w:rFonts w:asciiTheme="minorHAnsi" w:hAnsiTheme="minorHAnsi" w:cstheme="minorHAnsi"/>
          <w:b/>
          <w:bCs/>
          <w:color w:val="000000"/>
          <w:sz w:val="24"/>
          <w:szCs w:val="24"/>
        </w:rPr>
      </w:pPr>
      <w:r w:rsidRPr="000F3EF5">
        <w:rPr>
          <w:rFonts w:asciiTheme="minorHAnsi" w:hAnsiTheme="minorHAnsi" w:cstheme="minorHAnsi"/>
          <w:b/>
          <w:bCs/>
          <w:color w:val="000000"/>
          <w:sz w:val="24"/>
          <w:szCs w:val="24"/>
        </w:rPr>
        <w:t xml:space="preserve">10060 </w:t>
      </w:r>
      <w:bookmarkStart w:id="1" w:name="lblprojectname"/>
      <w:proofErr w:type="spellStart"/>
      <w:r w:rsidRPr="000F3EF5">
        <w:rPr>
          <w:rFonts w:asciiTheme="minorHAnsi" w:hAnsiTheme="minorHAnsi" w:cstheme="minorHAnsi"/>
          <w:b/>
          <w:bCs/>
          <w:color w:val="000000"/>
          <w:sz w:val="24"/>
          <w:szCs w:val="24"/>
        </w:rPr>
        <w:t>Nes</w:t>
      </w:r>
      <w:proofErr w:type="spellEnd"/>
      <w:r w:rsidRPr="000F3EF5">
        <w:rPr>
          <w:rFonts w:asciiTheme="minorHAnsi" w:hAnsiTheme="minorHAnsi" w:cstheme="minorHAnsi"/>
          <w:b/>
          <w:bCs/>
          <w:color w:val="000000"/>
          <w:sz w:val="24"/>
          <w:szCs w:val="24"/>
        </w:rPr>
        <w:t xml:space="preserve"> </w:t>
      </w:r>
      <w:proofErr w:type="spellStart"/>
      <w:r w:rsidRPr="000F3EF5">
        <w:rPr>
          <w:rFonts w:asciiTheme="minorHAnsi" w:hAnsiTheme="minorHAnsi" w:cstheme="minorHAnsi"/>
          <w:b/>
          <w:bCs/>
          <w:color w:val="000000"/>
          <w:sz w:val="24"/>
          <w:szCs w:val="24"/>
        </w:rPr>
        <w:t>Harim</w:t>
      </w:r>
      <w:proofErr w:type="spellEnd"/>
      <w:r w:rsidRPr="000F3EF5">
        <w:rPr>
          <w:rFonts w:asciiTheme="minorHAnsi" w:hAnsiTheme="minorHAnsi" w:cstheme="minorHAnsi"/>
          <w:b/>
          <w:bCs/>
          <w:color w:val="000000"/>
          <w:sz w:val="24"/>
          <w:szCs w:val="24"/>
        </w:rPr>
        <w:t xml:space="preserve"> </w:t>
      </w:r>
      <w:r w:rsidR="009F69B7">
        <w:rPr>
          <w:rFonts w:asciiTheme="minorHAnsi" w:hAnsiTheme="minorHAnsi" w:cstheme="minorHAnsi"/>
          <w:b/>
          <w:bCs/>
          <w:color w:val="000000"/>
          <w:sz w:val="24"/>
          <w:szCs w:val="24"/>
        </w:rPr>
        <w:t>FFEC</w:t>
      </w:r>
      <w:r w:rsidRPr="000F3EF5">
        <w:rPr>
          <w:rFonts w:asciiTheme="minorHAnsi" w:hAnsiTheme="minorHAnsi" w:cstheme="minorHAnsi"/>
          <w:b/>
          <w:bCs/>
          <w:color w:val="000000"/>
          <w:sz w:val="24"/>
          <w:szCs w:val="24"/>
        </w:rPr>
        <w:t xml:space="preserve"> – Hosting Children </w:t>
      </w:r>
      <w:r w:rsidR="009F69B7" w:rsidRPr="000F3EF5">
        <w:rPr>
          <w:rFonts w:asciiTheme="minorHAnsi" w:hAnsiTheme="minorHAnsi" w:cstheme="minorHAnsi"/>
          <w:b/>
          <w:bCs/>
          <w:color w:val="000000"/>
          <w:sz w:val="24"/>
          <w:szCs w:val="24"/>
        </w:rPr>
        <w:t>from</w:t>
      </w:r>
      <w:r w:rsidRPr="000F3EF5">
        <w:rPr>
          <w:rFonts w:asciiTheme="minorHAnsi" w:hAnsiTheme="minorHAnsi" w:cstheme="minorHAnsi"/>
          <w:b/>
          <w:bCs/>
          <w:color w:val="000000"/>
          <w:sz w:val="24"/>
          <w:szCs w:val="24"/>
        </w:rPr>
        <w:t xml:space="preserve"> </w:t>
      </w:r>
      <w:proofErr w:type="gramStart"/>
      <w:r w:rsidRPr="000F3EF5">
        <w:rPr>
          <w:rFonts w:asciiTheme="minorHAnsi" w:hAnsiTheme="minorHAnsi" w:cstheme="minorHAnsi"/>
          <w:b/>
          <w:bCs/>
          <w:color w:val="000000"/>
          <w:sz w:val="24"/>
          <w:szCs w:val="24"/>
        </w:rPr>
        <w:t>The</w:t>
      </w:r>
      <w:proofErr w:type="gramEnd"/>
      <w:r w:rsidRPr="000F3EF5">
        <w:rPr>
          <w:rFonts w:asciiTheme="minorHAnsi" w:hAnsiTheme="minorHAnsi" w:cstheme="minorHAnsi"/>
          <w:b/>
          <w:bCs/>
          <w:color w:val="000000"/>
          <w:sz w:val="24"/>
          <w:szCs w:val="24"/>
        </w:rPr>
        <w:t xml:space="preserve"> South</w:t>
      </w:r>
      <w:bookmarkEnd w:id="1"/>
    </w:p>
    <w:p w:rsidR="000F3EF5" w:rsidRDefault="000C1618" w:rsidP="000C1618">
      <w:pPr>
        <w:spacing w:after="0"/>
        <w:rPr>
          <w:rFonts w:asciiTheme="minorHAnsi" w:hAnsiTheme="minorHAnsi" w:cstheme="minorHAnsi"/>
          <w:color w:val="000000"/>
          <w:sz w:val="24"/>
          <w:szCs w:val="24"/>
        </w:rPr>
      </w:pPr>
      <w:r w:rsidRPr="000C1618">
        <w:rPr>
          <w:rFonts w:asciiTheme="minorHAnsi" w:hAnsiTheme="minorHAnsi" w:cstheme="minorHAnsi"/>
          <w:color w:val="000000"/>
          <w:sz w:val="24"/>
          <w:szCs w:val="24"/>
        </w:rPr>
        <w:t>The KKL-JNF Youth and Education's Field and Forest Education Centers host groups of children and engage them in quality activities in a serene environment.</w:t>
      </w:r>
    </w:p>
    <w:p w:rsidR="000C1618" w:rsidRDefault="000C1618" w:rsidP="000F3EF5">
      <w:pPr>
        <w:spacing w:after="0"/>
        <w:jc w:val="both"/>
        <w:rPr>
          <w:rFonts w:asciiTheme="minorHAnsi" w:hAnsiTheme="minorHAnsi" w:cstheme="minorBidi"/>
          <w:color w:val="000000"/>
          <w:sz w:val="24"/>
          <w:szCs w:val="24"/>
        </w:rPr>
      </w:pPr>
    </w:p>
    <w:p w:rsidR="005565FB" w:rsidRDefault="00C16E53" w:rsidP="005565FB">
      <w:pPr>
        <w:spacing w:after="0"/>
        <w:jc w:val="both"/>
        <w:rPr>
          <w:rFonts w:asciiTheme="minorHAnsi" w:hAnsiTheme="minorHAnsi" w:cstheme="minorBidi"/>
          <w:color w:val="000000"/>
          <w:sz w:val="24"/>
          <w:szCs w:val="24"/>
        </w:rPr>
      </w:pPr>
      <w:r>
        <w:rPr>
          <w:rFonts w:asciiTheme="minorHAnsi" w:hAnsiTheme="minorHAnsi" w:cstheme="minorBidi"/>
          <w:color w:val="000000"/>
          <w:sz w:val="24"/>
          <w:szCs w:val="24"/>
        </w:rPr>
        <w:t>For more</w:t>
      </w:r>
      <w:r w:rsidR="00AA4B41">
        <w:rPr>
          <w:rFonts w:asciiTheme="minorHAnsi" w:hAnsiTheme="minorHAnsi" w:cstheme="minorBidi"/>
          <w:color w:val="000000"/>
          <w:sz w:val="24"/>
          <w:szCs w:val="24"/>
        </w:rPr>
        <w:t xml:space="preserve"> information and materials</w:t>
      </w:r>
      <w:r>
        <w:rPr>
          <w:rFonts w:asciiTheme="minorHAnsi" w:hAnsiTheme="minorHAnsi" w:cstheme="minorBidi"/>
          <w:color w:val="000000"/>
          <w:sz w:val="24"/>
          <w:szCs w:val="24"/>
        </w:rPr>
        <w:t>:</w:t>
      </w:r>
      <w:r w:rsidR="005565FB">
        <w:rPr>
          <w:rFonts w:asciiTheme="minorHAnsi" w:hAnsiTheme="minorHAnsi" w:cstheme="minorBidi"/>
          <w:color w:val="000000"/>
          <w:sz w:val="24"/>
          <w:szCs w:val="24"/>
        </w:rPr>
        <w:t xml:space="preserve"> </w:t>
      </w:r>
      <w:r>
        <w:rPr>
          <w:rFonts w:asciiTheme="minorHAnsi" w:hAnsiTheme="minorHAnsi" w:cstheme="minorBidi"/>
          <w:color w:val="000000"/>
          <w:sz w:val="24"/>
          <w:szCs w:val="24"/>
        </w:rPr>
        <w:t xml:space="preserve"> </w:t>
      </w:r>
    </w:p>
    <w:p w:rsidR="00C16E53" w:rsidRDefault="00E4579B" w:rsidP="005565FB">
      <w:pPr>
        <w:spacing w:after="0"/>
        <w:jc w:val="both"/>
      </w:pPr>
      <w:hyperlink r:id="rId9" w:history="1">
        <w:r w:rsidR="00E85484">
          <w:rPr>
            <w:rStyle w:val="Hyperlink"/>
            <w:rFonts w:asciiTheme="minorHAnsi" w:hAnsiTheme="minorHAnsi" w:cstheme="minorBidi"/>
            <w:sz w:val="24"/>
            <w:szCs w:val="24"/>
          </w:rPr>
          <w:t>Visit</w:t>
        </w:r>
        <w:r w:rsidR="00C16E53" w:rsidRPr="00C16E53">
          <w:rPr>
            <w:rStyle w:val="Hyperlink"/>
            <w:rFonts w:asciiTheme="minorHAnsi" w:hAnsiTheme="minorHAnsi" w:cstheme="minorBidi"/>
            <w:sz w:val="24"/>
            <w:szCs w:val="24"/>
          </w:rPr>
          <w:t xml:space="preserve"> the Partnership </w:t>
        </w:r>
        <w:r w:rsidR="00AA4B41">
          <w:rPr>
            <w:rStyle w:val="Hyperlink"/>
            <w:rFonts w:asciiTheme="minorHAnsi" w:hAnsiTheme="minorHAnsi" w:cstheme="minorBidi"/>
            <w:sz w:val="24"/>
            <w:szCs w:val="24"/>
          </w:rPr>
          <w:t>S</w:t>
        </w:r>
        <w:r w:rsidR="00C16E53" w:rsidRPr="00C16E53">
          <w:rPr>
            <w:rStyle w:val="Hyperlink"/>
            <w:rFonts w:asciiTheme="minorHAnsi" w:hAnsiTheme="minorHAnsi" w:cstheme="minorBidi"/>
            <w:sz w:val="24"/>
            <w:szCs w:val="24"/>
          </w:rPr>
          <w:t xml:space="preserve">ite/Project </w:t>
        </w:r>
        <w:r w:rsidR="00AA4B41">
          <w:rPr>
            <w:rStyle w:val="Hyperlink"/>
            <w:rFonts w:asciiTheme="minorHAnsi" w:hAnsiTheme="minorHAnsi" w:cstheme="minorBidi"/>
            <w:sz w:val="24"/>
            <w:szCs w:val="24"/>
          </w:rPr>
          <w:t>P</w:t>
        </w:r>
        <w:r w:rsidR="00C16E53" w:rsidRPr="00C16E53">
          <w:rPr>
            <w:rStyle w:val="Hyperlink"/>
            <w:rFonts w:asciiTheme="minorHAnsi" w:hAnsiTheme="minorHAnsi" w:cstheme="minorBidi"/>
            <w:sz w:val="24"/>
            <w:szCs w:val="24"/>
          </w:rPr>
          <w:t>ool</w:t>
        </w:r>
      </w:hyperlink>
    </w:p>
    <w:p w:rsidR="007C0C5F" w:rsidRDefault="007C0C5F" w:rsidP="00AA4B41">
      <w:pPr>
        <w:spacing w:after="0"/>
        <w:jc w:val="both"/>
      </w:pPr>
    </w:p>
    <w:p w:rsidR="007C0C5F" w:rsidRDefault="007C0C5F" w:rsidP="00AA4B41">
      <w:pPr>
        <w:spacing w:after="0"/>
        <w:jc w:val="both"/>
      </w:pPr>
    </w:p>
    <w:p w:rsidR="007C0C5F" w:rsidRDefault="007C0C5F" w:rsidP="007C0C5F">
      <w:proofErr w:type="spellStart"/>
      <w:r>
        <w:t>Keren</w:t>
      </w:r>
      <w:proofErr w:type="spellEnd"/>
      <w:r>
        <w:t xml:space="preserve"> </w:t>
      </w:r>
      <w:proofErr w:type="spellStart"/>
      <w:r>
        <w:t>Kayemeth</w:t>
      </w:r>
      <w:proofErr w:type="spellEnd"/>
      <w:r>
        <w:t xml:space="preserve"> </w:t>
      </w:r>
      <w:proofErr w:type="spellStart"/>
      <w:r>
        <w:t>LeIsrael</w:t>
      </w:r>
      <w:proofErr w:type="spellEnd"/>
      <w:r>
        <w:t>-Jewish National Fund</w:t>
      </w:r>
    </w:p>
    <w:p w:rsidR="007C0C5F" w:rsidRDefault="007C0C5F" w:rsidP="007C0C5F">
      <w:r>
        <w:t>KKL Resources, Development &amp; Public Affairs Division</w:t>
      </w:r>
    </w:p>
    <w:p w:rsidR="007C0C5F" w:rsidRDefault="007C0C5F" w:rsidP="007C0C5F">
      <w:r>
        <w:t>Projects &amp; Marketing Department</w:t>
      </w:r>
    </w:p>
    <w:p w:rsidR="007C0C5F" w:rsidRDefault="007C0C5F" w:rsidP="007C0C5F">
      <w:r>
        <w:t>Jerusalem 2015</w:t>
      </w:r>
    </w:p>
    <w:p w:rsidR="007C0C5F" w:rsidRDefault="007C0C5F" w:rsidP="007C0C5F">
      <w:r>
        <w:t>Photos: KKL Photo Archive, Jerusalem</w:t>
      </w:r>
    </w:p>
    <w:p w:rsidR="007C0C5F" w:rsidRDefault="00E4579B" w:rsidP="007C0C5F">
      <w:pPr>
        <w:rPr>
          <w:rFonts w:ascii="Calibri" w:hAnsi="Calibri" w:cs="Calibri"/>
          <w:b/>
          <w:bCs/>
          <w:sz w:val="24"/>
          <w:szCs w:val="24"/>
        </w:rPr>
      </w:pPr>
      <w:hyperlink r:id="rId10" w:history="1">
        <w:r w:rsidR="007C0C5F">
          <w:rPr>
            <w:rStyle w:val="Hyperlink"/>
            <w:color w:val="auto"/>
            <w:u w:val="none"/>
          </w:rPr>
          <w:t>www.kkl.org.il</w:t>
        </w:r>
      </w:hyperlink>
      <w:r w:rsidR="007C0C5F">
        <w:t xml:space="preserve"> </w:t>
      </w:r>
    </w:p>
    <w:p w:rsidR="007C0C5F" w:rsidRPr="00C16E53" w:rsidRDefault="007C0C5F" w:rsidP="00AA4B41">
      <w:pPr>
        <w:spacing w:after="0"/>
        <w:jc w:val="both"/>
        <w:rPr>
          <w:rFonts w:asciiTheme="minorHAnsi" w:hAnsiTheme="minorHAnsi" w:cstheme="minorBidi"/>
          <w:color w:val="000000"/>
          <w:sz w:val="24"/>
          <w:szCs w:val="24"/>
        </w:rPr>
      </w:pPr>
    </w:p>
    <w:sectPr w:rsidR="007C0C5F" w:rsidRPr="00C16E53" w:rsidSect="00741EA9">
      <w:headerReference w:type="default" r:id="rId11"/>
      <w:pgSz w:w="12240" w:h="15840"/>
      <w:pgMar w:top="2127"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3D7" w:rsidRDefault="00F853D7" w:rsidP="00741EA9">
      <w:pPr>
        <w:spacing w:after="0" w:line="240" w:lineRule="auto"/>
      </w:pPr>
      <w:r>
        <w:separator/>
      </w:r>
    </w:p>
  </w:endnote>
  <w:endnote w:type="continuationSeparator" w:id="0">
    <w:p w:rsidR="00F853D7" w:rsidRDefault="00F853D7" w:rsidP="00741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3D7" w:rsidRDefault="00F853D7" w:rsidP="00741EA9">
      <w:pPr>
        <w:spacing w:after="0" w:line="240" w:lineRule="auto"/>
      </w:pPr>
      <w:r>
        <w:separator/>
      </w:r>
    </w:p>
  </w:footnote>
  <w:footnote w:type="continuationSeparator" w:id="0">
    <w:p w:rsidR="00F853D7" w:rsidRDefault="00F853D7" w:rsidP="00741E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18" w:rsidRDefault="000C1618" w:rsidP="00741EA9">
    <w:pPr>
      <w:pStyle w:val="Header"/>
      <w:tabs>
        <w:tab w:val="clear" w:pos="8306"/>
        <w:tab w:val="right" w:pos="9360"/>
      </w:tabs>
      <w:bidi/>
      <w:rPr>
        <w:rtl/>
      </w:rPr>
    </w:pPr>
    <w:r>
      <w:rPr>
        <w:rFonts w:hint="cs"/>
        <w:noProof/>
        <w:rtl/>
      </w:rPr>
      <w:drawing>
        <wp:inline distT="0" distB="0" distL="0" distR="0">
          <wp:extent cx="616289" cy="819150"/>
          <wp:effectExtent l="19050" t="0" r="0" b="0"/>
          <wp:docPr id="1" name="תמונה 0" descr="K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L.jpg"/>
                  <pic:cNvPicPr/>
                </pic:nvPicPr>
                <pic:blipFill>
                  <a:blip r:embed="rId1"/>
                  <a:stretch>
                    <a:fillRect/>
                  </a:stretch>
                </pic:blipFill>
                <pic:spPr>
                  <a:xfrm>
                    <a:off x="0" y="0"/>
                    <a:ext cx="616586" cy="819545"/>
                  </a:xfrm>
                  <a:prstGeom prst="rect">
                    <a:avLst/>
                  </a:prstGeom>
                </pic:spPr>
              </pic:pic>
            </a:graphicData>
          </a:graphic>
        </wp:inline>
      </w:drawing>
    </w:r>
    <w:r>
      <w:rPr>
        <w:rFonts w:hint="cs"/>
        <w:rtl/>
      </w:rPr>
      <w:tab/>
    </w:r>
    <w:r>
      <w:rPr>
        <w:rFonts w:hint="cs"/>
        <w:rtl/>
      </w:rPr>
      <w:tab/>
      <w:t xml:space="preserve"> </w:t>
    </w:r>
    <w:r>
      <w:rPr>
        <w:noProof/>
        <w:color w:val="1F497D"/>
      </w:rPr>
      <w:drawing>
        <wp:inline distT="0" distB="0" distL="0" distR="0">
          <wp:extent cx="662882" cy="820800"/>
          <wp:effectExtent l="19050" t="0" r="3868" b="0"/>
          <wp:docPr id="2" name="תמונה 1" descr="WMC2015 Logo -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C2015 Logo - LOW.jpg"/>
                  <pic:cNvPicPr>
                    <a:picLocks noChangeAspect="1" noChangeArrowheads="1"/>
                  </pic:cNvPicPr>
                </pic:nvPicPr>
                <pic:blipFill>
                  <a:blip r:embed="rId2"/>
                  <a:stretch>
                    <a:fillRect/>
                  </a:stretch>
                </pic:blipFill>
                <pic:spPr bwMode="auto">
                  <a:xfrm>
                    <a:off x="0" y="0"/>
                    <a:ext cx="662882" cy="820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7E0C"/>
    <w:multiLevelType w:val="hybridMultilevel"/>
    <w:tmpl w:val="BFA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87939"/>
    <w:multiLevelType w:val="hybridMultilevel"/>
    <w:tmpl w:val="A97C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2155E"/>
    <w:multiLevelType w:val="hybridMultilevel"/>
    <w:tmpl w:val="D79C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F700A6"/>
    <w:multiLevelType w:val="hybridMultilevel"/>
    <w:tmpl w:val="16F0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useFELayout/>
  </w:compat>
  <w:rsids>
    <w:rsidRoot w:val="00583FFB"/>
    <w:rsid w:val="00060B5D"/>
    <w:rsid w:val="000618FE"/>
    <w:rsid w:val="000A01A0"/>
    <w:rsid w:val="000B3AEE"/>
    <w:rsid w:val="000C1618"/>
    <w:rsid w:val="000C4DCB"/>
    <w:rsid w:val="000E20B9"/>
    <w:rsid w:val="000E4932"/>
    <w:rsid w:val="000F3EF5"/>
    <w:rsid w:val="00133BFD"/>
    <w:rsid w:val="00165DF3"/>
    <w:rsid w:val="001A489A"/>
    <w:rsid w:val="001B374C"/>
    <w:rsid w:val="001B3B45"/>
    <w:rsid w:val="001B5F1B"/>
    <w:rsid w:val="001C4FA3"/>
    <w:rsid w:val="001D3F5D"/>
    <w:rsid w:val="001D633F"/>
    <w:rsid w:val="001D7AB5"/>
    <w:rsid w:val="00254732"/>
    <w:rsid w:val="00274200"/>
    <w:rsid w:val="00276AA1"/>
    <w:rsid w:val="002F5511"/>
    <w:rsid w:val="00300274"/>
    <w:rsid w:val="00305A01"/>
    <w:rsid w:val="00310CEB"/>
    <w:rsid w:val="003726DC"/>
    <w:rsid w:val="003838A7"/>
    <w:rsid w:val="00391AC7"/>
    <w:rsid w:val="003A0832"/>
    <w:rsid w:val="003C3F5F"/>
    <w:rsid w:val="003D7490"/>
    <w:rsid w:val="00420773"/>
    <w:rsid w:val="00427877"/>
    <w:rsid w:val="004923BC"/>
    <w:rsid w:val="004D2403"/>
    <w:rsid w:val="005048F1"/>
    <w:rsid w:val="005157C5"/>
    <w:rsid w:val="00521BEE"/>
    <w:rsid w:val="005565FB"/>
    <w:rsid w:val="005746E5"/>
    <w:rsid w:val="00583FFB"/>
    <w:rsid w:val="005C0408"/>
    <w:rsid w:val="005C508D"/>
    <w:rsid w:val="005D2937"/>
    <w:rsid w:val="005E4A59"/>
    <w:rsid w:val="005F0865"/>
    <w:rsid w:val="00604075"/>
    <w:rsid w:val="00695A9C"/>
    <w:rsid w:val="006A7529"/>
    <w:rsid w:val="00741EA9"/>
    <w:rsid w:val="00755085"/>
    <w:rsid w:val="00782146"/>
    <w:rsid w:val="007A41A3"/>
    <w:rsid w:val="007B39FD"/>
    <w:rsid w:val="007C0C5F"/>
    <w:rsid w:val="007C7F1B"/>
    <w:rsid w:val="007F0E06"/>
    <w:rsid w:val="007F6880"/>
    <w:rsid w:val="0083585A"/>
    <w:rsid w:val="00840D95"/>
    <w:rsid w:val="0085351B"/>
    <w:rsid w:val="008719C5"/>
    <w:rsid w:val="00897E0C"/>
    <w:rsid w:val="008A3ADB"/>
    <w:rsid w:val="008B1245"/>
    <w:rsid w:val="008B4983"/>
    <w:rsid w:val="008F5091"/>
    <w:rsid w:val="00913C14"/>
    <w:rsid w:val="009279C1"/>
    <w:rsid w:val="0095249A"/>
    <w:rsid w:val="009D7D56"/>
    <w:rsid w:val="009F69B7"/>
    <w:rsid w:val="00A0718F"/>
    <w:rsid w:val="00A803A6"/>
    <w:rsid w:val="00AA4B41"/>
    <w:rsid w:val="00AA72B7"/>
    <w:rsid w:val="00AB2C52"/>
    <w:rsid w:val="00AD51A5"/>
    <w:rsid w:val="00AF559C"/>
    <w:rsid w:val="00B176A4"/>
    <w:rsid w:val="00B205D6"/>
    <w:rsid w:val="00B374B4"/>
    <w:rsid w:val="00B64D90"/>
    <w:rsid w:val="00B73C6B"/>
    <w:rsid w:val="00B801B8"/>
    <w:rsid w:val="00BA7491"/>
    <w:rsid w:val="00BD700B"/>
    <w:rsid w:val="00BE4FA1"/>
    <w:rsid w:val="00BF4446"/>
    <w:rsid w:val="00C05946"/>
    <w:rsid w:val="00C16E3E"/>
    <w:rsid w:val="00C16E53"/>
    <w:rsid w:val="00C75698"/>
    <w:rsid w:val="00C77D9C"/>
    <w:rsid w:val="00CA479B"/>
    <w:rsid w:val="00CB1338"/>
    <w:rsid w:val="00CB5D56"/>
    <w:rsid w:val="00CF5CDF"/>
    <w:rsid w:val="00D10712"/>
    <w:rsid w:val="00D4123C"/>
    <w:rsid w:val="00D7703C"/>
    <w:rsid w:val="00DB5D3E"/>
    <w:rsid w:val="00DB7AF4"/>
    <w:rsid w:val="00E235E3"/>
    <w:rsid w:val="00E32F9F"/>
    <w:rsid w:val="00E35F12"/>
    <w:rsid w:val="00E4579B"/>
    <w:rsid w:val="00E71876"/>
    <w:rsid w:val="00E85484"/>
    <w:rsid w:val="00E918EE"/>
    <w:rsid w:val="00E952CE"/>
    <w:rsid w:val="00E96D36"/>
    <w:rsid w:val="00EA3879"/>
    <w:rsid w:val="00ED32DA"/>
    <w:rsid w:val="00EF785B"/>
    <w:rsid w:val="00F104C1"/>
    <w:rsid w:val="00F37B4E"/>
    <w:rsid w:val="00F42BDF"/>
    <w:rsid w:val="00F46012"/>
    <w:rsid w:val="00F6110D"/>
    <w:rsid w:val="00F666EA"/>
    <w:rsid w:val="00F853D7"/>
    <w:rsid w:val="00F85944"/>
    <w:rsid w:val="00FA20C7"/>
    <w:rsid w:val="00FA7061"/>
    <w:rsid w:val="00FE30A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03C"/>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8EE"/>
    <w:rPr>
      <w:color w:val="0000FF" w:themeColor="hyperlink"/>
      <w:u w:val="single"/>
    </w:rPr>
  </w:style>
  <w:style w:type="paragraph" w:styleId="ListParagraph">
    <w:name w:val="List Paragraph"/>
    <w:basedOn w:val="Normal"/>
    <w:uiPriority w:val="34"/>
    <w:qFormat/>
    <w:rsid w:val="00D7703C"/>
    <w:pPr>
      <w:ind w:left="720"/>
      <w:contextualSpacing/>
    </w:pPr>
  </w:style>
  <w:style w:type="paragraph" w:styleId="DocumentMap">
    <w:name w:val="Document Map"/>
    <w:basedOn w:val="Normal"/>
    <w:link w:val="DocumentMapChar"/>
    <w:uiPriority w:val="99"/>
    <w:semiHidden/>
    <w:unhideWhenUsed/>
    <w:rsid w:val="00741EA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1EA9"/>
    <w:rPr>
      <w:rFonts w:ascii="Tahoma" w:eastAsia="Times New Roman" w:hAnsi="Tahoma" w:cs="Tahoma"/>
      <w:sz w:val="16"/>
      <w:szCs w:val="16"/>
    </w:rPr>
  </w:style>
  <w:style w:type="paragraph" w:styleId="Header">
    <w:name w:val="header"/>
    <w:basedOn w:val="Normal"/>
    <w:link w:val="HeaderChar"/>
    <w:uiPriority w:val="99"/>
    <w:semiHidden/>
    <w:unhideWhenUsed/>
    <w:rsid w:val="00741EA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41EA9"/>
    <w:rPr>
      <w:rFonts w:ascii="Arial" w:eastAsia="Times New Roman" w:hAnsi="Arial" w:cs="Arial"/>
    </w:rPr>
  </w:style>
  <w:style w:type="paragraph" w:styleId="Footer">
    <w:name w:val="footer"/>
    <w:basedOn w:val="Normal"/>
    <w:link w:val="FooterChar"/>
    <w:uiPriority w:val="99"/>
    <w:semiHidden/>
    <w:unhideWhenUsed/>
    <w:rsid w:val="00741EA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41EA9"/>
    <w:rPr>
      <w:rFonts w:ascii="Arial" w:eastAsia="Times New Roman" w:hAnsi="Arial" w:cs="Arial"/>
    </w:rPr>
  </w:style>
  <w:style w:type="paragraph" w:styleId="BalloonText">
    <w:name w:val="Balloon Text"/>
    <w:basedOn w:val="Normal"/>
    <w:link w:val="BalloonTextChar"/>
    <w:uiPriority w:val="99"/>
    <w:semiHidden/>
    <w:unhideWhenUsed/>
    <w:rsid w:val="00741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E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2937"/>
    <w:rPr>
      <w:sz w:val="16"/>
      <w:szCs w:val="16"/>
    </w:rPr>
  </w:style>
  <w:style w:type="paragraph" w:styleId="CommentText">
    <w:name w:val="annotation text"/>
    <w:basedOn w:val="Normal"/>
    <w:link w:val="CommentTextChar"/>
    <w:uiPriority w:val="99"/>
    <w:unhideWhenUsed/>
    <w:rsid w:val="005D2937"/>
    <w:pPr>
      <w:spacing w:line="240" w:lineRule="auto"/>
    </w:pPr>
    <w:rPr>
      <w:sz w:val="20"/>
      <w:szCs w:val="20"/>
    </w:rPr>
  </w:style>
  <w:style w:type="character" w:customStyle="1" w:styleId="CommentTextChar">
    <w:name w:val="Comment Text Char"/>
    <w:basedOn w:val="DefaultParagraphFont"/>
    <w:link w:val="CommentText"/>
    <w:uiPriority w:val="99"/>
    <w:rsid w:val="005D293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D2937"/>
    <w:rPr>
      <w:b/>
      <w:bCs/>
    </w:rPr>
  </w:style>
  <w:style w:type="character" w:customStyle="1" w:styleId="CommentSubjectChar">
    <w:name w:val="Comment Subject Char"/>
    <w:basedOn w:val="CommentTextChar"/>
    <w:link w:val="CommentSubject"/>
    <w:uiPriority w:val="99"/>
    <w:semiHidden/>
    <w:rsid w:val="005D2937"/>
    <w:rPr>
      <w:rFonts w:ascii="Arial" w:eastAsia="Times New Roman" w:hAnsi="Arial" w:cs="Arial"/>
      <w:b/>
      <w:bCs/>
      <w:sz w:val="20"/>
      <w:szCs w:val="20"/>
    </w:rPr>
  </w:style>
  <w:style w:type="paragraph" w:styleId="BodyText">
    <w:name w:val="Body Text"/>
    <w:basedOn w:val="Normal"/>
    <w:link w:val="BodyTextChar"/>
    <w:semiHidden/>
    <w:unhideWhenUsed/>
    <w:rsid w:val="001D3F5D"/>
    <w:pPr>
      <w:spacing w:after="0" w:line="360" w:lineRule="auto"/>
    </w:pPr>
    <w:rPr>
      <w:b/>
      <w:bCs/>
      <w:lang w:eastAsia="he-IL"/>
    </w:rPr>
  </w:style>
  <w:style w:type="character" w:customStyle="1" w:styleId="BodyTextChar">
    <w:name w:val="Body Text Char"/>
    <w:basedOn w:val="DefaultParagraphFont"/>
    <w:link w:val="BodyText"/>
    <w:semiHidden/>
    <w:rsid w:val="001D3F5D"/>
    <w:rPr>
      <w:rFonts w:ascii="Arial" w:eastAsia="Times New Roman" w:hAnsi="Arial" w:cs="Arial"/>
      <w:b/>
      <w:bCs/>
      <w:lang w:eastAsia="he-IL"/>
    </w:rPr>
  </w:style>
</w:styles>
</file>

<file path=word/webSettings.xml><?xml version="1.0" encoding="utf-8"?>
<w:webSettings xmlns:r="http://schemas.openxmlformats.org/officeDocument/2006/relationships" xmlns:w="http://schemas.openxmlformats.org/wordprocessingml/2006/main">
  <w:divs>
    <w:div w:id="370611727">
      <w:bodyDiv w:val="1"/>
      <w:marLeft w:val="0"/>
      <w:marRight w:val="0"/>
      <w:marTop w:val="0"/>
      <w:marBottom w:val="0"/>
      <w:divBdr>
        <w:top w:val="none" w:sz="0" w:space="0" w:color="auto"/>
        <w:left w:val="none" w:sz="0" w:space="0" w:color="auto"/>
        <w:bottom w:val="none" w:sz="0" w:space="0" w:color="auto"/>
        <w:right w:val="none" w:sz="0" w:space="0" w:color="auto"/>
      </w:divBdr>
    </w:div>
    <w:div w:id="450562060">
      <w:bodyDiv w:val="1"/>
      <w:marLeft w:val="0"/>
      <w:marRight w:val="0"/>
      <w:marTop w:val="0"/>
      <w:marBottom w:val="0"/>
      <w:divBdr>
        <w:top w:val="none" w:sz="0" w:space="0" w:color="auto"/>
        <w:left w:val="none" w:sz="0" w:space="0" w:color="auto"/>
        <w:bottom w:val="none" w:sz="0" w:space="0" w:color="auto"/>
        <w:right w:val="none" w:sz="0" w:space="0" w:color="auto"/>
      </w:divBdr>
    </w:div>
    <w:div w:id="627509974">
      <w:bodyDiv w:val="1"/>
      <w:marLeft w:val="0"/>
      <w:marRight w:val="0"/>
      <w:marTop w:val="0"/>
      <w:marBottom w:val="0"/>
      <w:divBdr>
        <w:top w:val="none" w:sz="0" w:space="0" w:color="auto"/>
        <w:left w:val="none" w:sz="0" w:space="0" w:color="auto"/>
        <w:bottom w:val="none" w:sz="0" w:space="0" w:color="auto"/>
        <w:right w:val="none" w:sz="0" w:space="0" w:color="auto"/>
      </w:divBdr>
    </w:div>
    <w:div w:id="653068207">
      <w:bodyDiv w:val="1"/>
      <w:marLeft w:val="0"/>
      <w:marRight w:val="0"/>
      <w:marTop w:val="0"/>
      <w:marBottom w:val="0"/>
      <w:divBdr>
        <w:top w:val="none" w:sz="0" w:space="0" w:color="auto"/>
        <w:left w:val="none" w:sz="0" w:space="0" w:color="auto"/>
        <w:bottom w:val="none" w:sz="0" w:space="0" w:color="auto"/>
        <w:right w:val="none" w:sz="0" w:space="0" w:color="auto"/>
      </w:divBdr>
    </w:div>
    <w:div w:id="893853736">
      <w:bodyDiv w:val="1"/>
      <w:marLeft w:val="0"/>
      <w:marRight w:val="0"/>
      <w:marTop w:val="0"/>
      <w:marBottom w:val="0"/>
      <w:divBdr>
        <w:top w:val="none" w:sz="0" w:space="0" w:color="auto"/>
        <w:left w:val="none" w:sz="0" w:space="0" w:color="auto"/>
        <w:bottom w:val="none" w:sz="0" w:space="0" w:color="auto"/>
        <w:right w:val="none" w:sz="0" w:space="0" w:color="auto"/>
      </w:divBdr>
    </w:div>
    <w:div w:id="905721982">
      <w:bodyDiv w:val="1"/>
      <w:marLeft w:val="0"/>
      <w:marRight w:val="0"/>
      <w:marTop w:val="0"/>
      <w:marBottom w:val="0"/>
      <w:divBdr>
        <w:top w:val="none" w:sz="0" w:space="0" w:color="auto"/>
        <w:left w:val="none" w:sz="0" w:space="0" w:color="auto"/>
        <w:bottom w:val="none" w:sz="0" w:space="0" w:color="auto"/>
        <w:right w:val="none" w:sz="0" w:space="0" w:color="auto"/>
      </w:divBdr>
    </w:div>
    <w:div w:id="1928685968">
      <w:bodyDiv w:val="1"/>
      <w:marLeft w:val="0"/>
      <w:marRight w:val="0"/>
      <w:marTop w:val="0"/>
      <w:marBottom w:val="0"/>
      <w:divBdr>
        <w:top w:val="none" w:sz="0" w:space="0" w:color="auto"/>
        <w:left w:val="none" w:sz="0" w:space="0" w:color="auto"/>
        <w:bottom w:val="none" w:sz="0" w:space="0" w:color="auto"/>
        <w:right w:val="none" w:sz="0" w:space="0" w:color="auto"/>
      </w:divBdr>
    </w:div>
    <w:div w:id="20963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anof.kkl.org.il/partnersh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kl.org.il" TargetMode="External"/><Relationship Id="rId4" Type="http://schemas.openxmlformats.org/officeDocument/2006/relationships/settings" Target="settings.xml"/><Relationship Id="rId9" Type="http://schemas.openxmlformats.org/officeDocument/2006/relationships/hyperlink" Target="http://hanof.kkl.org.il/partnershi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l\AppData\Roaming\Microsoft\Templates\cookie-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6074A-A438-4ACB-ADE0-DEB32DE8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cookie-english.dotx</Template>
  <TotalTime>3</TotalTime>
  <Pages>8</Pages>
  <Words>2750</Words>
  <Characters>13751</Characters>
  <Application>Microsoft Office Word</Application>
  <DocSecurity>0</DocSecurity>
  <Lines>114</Lines>
  <Paragraphs>32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estherl</dc:creator>
  <cp:lastModifiedBy>שנינה ריבקין</cp:lastModifiedBy>
  <cp:revision>4</cp:revision>
  <dcterms:created xsi:type="dcterms:W3CDTF">2015-01-05T14:18:00Z</dcterms:created>
  <dcterms:modified xsi:type="dcterms:W3CDTF">2015-01-21T10:52:00Z</dcterms:modified>
</cp:coreProperties>
</file>