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10D" w:rsidRDefault="00D44F48" w:rsidP="00EB610D">
      <w:pPr>
        <w:shd w:val="clear" w:color="auto" w:fill="FFFFFF"/>
        <w:spacing w:after="0"/>
        <w:jc w:val="center"/>
        <w:outlineLvl w:val="2"/>
        <w:rPr>
          <w:rFonts w:asciiTheme="minorHAnsi" w:hAnsiTheme="minorHAnsi" w:cstheme="minorHAnsi"/>
          <w:b/>
          <w:bCs/>
          <w:color w:val="000000"/>
          <w:sz w:val="36"/>
          <w:szCs w:val="36"/>
        </w:rPr>
      </w:pPr>
      <w:r>
        <w:rPr>
          <w:rFonts w:asciiTheme="minorHAnsi" w:hAnsiTheme="minorHAnsi" w:cstheme="minorHAnsi"/>
          <w:b/>
          <w:bCs/>
          <w:color w:val="000000"/>
          <w:sz w:val="36"/>
          <w:szCs w:val="36"/>
        </w:rPr>
        <w:t xml:space="preserve">The </w:t>
      </w:r>
      <w:r w:rsidR="009B4739">
        <w:rPr>
          <w:rFonts w:asciiTheme="minorHAnsi" w:hAnsiTheme="minorHAnsi" w:cstheme="minorHAnsi"/>
          <w:b/>
          <w:bCs/>
          <w:color w:val="000000"/>
          <w:sz w:val="36"/>
          <w:szCs w:val="36"/>
        </w:rPr>
        <w:t>Southern</w:t>
      </w:r>
      <w:r>
        <w:rPr>
          <w:rFonts w:asciiTheme="minorHAnsi" w:hAnsiTheme="minorHAnsi" w:cstheme="minorHAnsi"/>
          <w:b/>
          <w:bCs/>
          <w:color w:val="000000"/>
          <w:sz w:val="36"/>
          <w:szCs w:val="36"/>
        </w:rPr>
        <w:t xml:space="preserve"> Arava – </w:t>
      </w:r>
      <w:r w:rsidR="00EB610D">
        <w:rPr>
          <w:rFonts w:asciiTheme="minorHAnsi" w:hAnsiTheme="minorHAnsi" w:cstheme="minorHAnsi"/>
          <w:b/>
          <w:bCs/>
          <w:color w:val="000000"/>
          <w:sz w:val="36"/>
          <w:szCs w:val="36"/>
        </w:rPr>
        <w:t>Renewable Energy and Food Security</w:t>
      </w:r>
    </w:p>
    <w:p w:rsidR="00583FFB" w:rsidRDefault="004C268C" w:rsidP="00EB610D">
      <w:pPr>
        <w:shd w:val="clear" w:color="auto" w:fill="FFFFFF"/>
        <w:spacing w:after="0"/>
        <w:jc w:val="center"/>
        <w:outlineLvl w:val="2"/>
        <w:rPr>
          <w:rFonts w:asciiTheme="minorHAnsi" w:hAnsiTheme="minorHAnsi" w:cstheme="minorHAnsi"/>
          <w:b/>
          <w:bCs/>
          <w:color w:val="000000"/>
          <w:sz w:val="36"/>
          <w:szCs w:val="36"/>
        </w:rPr>
      </w:pPr>
      <w:r w:rsidRPr="004C268C">
        <w:rPr>
          <w:rFonts w:asciiTheme="minorHAnsi" w:hAnsiTheme="minorHAnsi" w:cstheme="minorHAnsi"/>
          <w:b/>
          <w:bCs/>
          <w:color w:val="000000"/>
          <w:sz w:val="28"/>
          <w:szCs w:val="28"/>
        </w:rPr>
        <w:t xml:space="preserve"> </w:t>
      </w:r>
      <w:r w:rsidRPr="004C268C">
        <w:rPr>
          <w:rFonts w:asciiTheme="minorHAnsi" w:hAnsiTheme="minorHAnsi" w:cstheme="minorHAnsi"/>
          <w:b/>
          <w:bCs/>
          <w:color w:val="000000"/>
          <w:sz w:val="36"/>
          <w:szCs w:val="36"/>
        </w:rPr>
        <w:t>General Background</w:t>
      </w:r>
    </w:p>
    <w:p w:rsidR="004C268C" w:rsidRDefault="004C268C" w:rsidP="00626771">
      <w:pPr>
        <w:shd w:val="clear" w:color="auto" w:fill="FFFFFF"/>
        <w:spacing w:after="0"/>
        <w:jc w:val="center"/>
        <w:outlineLvl w:val="2"/>
        <w:rPr>
          <w:rFonts w:asciiTheme="minorHAnsi" w:hAnsiTheme="minorHAnsi" w:cstheme="minorHAnsi"/>
          <w:b/>
          <w:bCs/>
          <w:color w:val="000000"/>
          <w:sz w:val="36"/>
          <w:szCs w:val="36"/>
        </w:rPr>
      </w:pPr>
    </w:p>
    <w:p w:rsidR="004C268C" w:rsidRPr="003726DC" w:rsidRDefault="004C268C" w:rsidP="00626771">
      <w:pPr>
        <w:shd w:val="clear" w:color="auto" w:fill="FFFFFF"/>
        <w:spacing w:after="0"/>
        <w:jc w:val="center"/>
        <w:outlineLvl w:val="2"/>
        <w:rPr>
          <w:rFonts w:asciiTheme="minorHAnsi" w:hAnsiTheme="minorHAnsi" w:cstheme="minorHAnsi"/>
          <w:b/>
          <w:bCs/>
          <w:color w:val="000000"/>
          <w:sz w:val="36"/>
          <w:szCs w:val="36"/>
        </w:rPr>
      </w:pPr>
    </w:p>
    <w:p w:rsidR="004C268C" w:rsidRPr="004C268C" w:rsidRDefault="004C268C" w:rsidP="00626771">
      <w:pPr>
        <w:shd w:val="clear" w:color="auto" w:fill="FFFFFF"/>
        <w:spacing w:after="0"/>
        <w:outlineLvl w:val="2"/>
        <w:rPr>
          <w:rFonts w:asciiTheme="minorHAnsi" w:hAnsiTheme="minorHAnsi" w:cstheme="minorHAnsi"/>
          <w:b/>
          <w:bCs/>
          <w:color w:val="000000"/>
          <w:sz w:val="28"/>
          <w:szCs w:val="28"/>
        </w:rPr>
      </w:pPr>
      <w:r w:rsidRPr="004C268C">
        <w:rPr>
          <w:rFonts w:asciiTheme="minorHAnsi" w:hAnsiTheme="minorHAnsi" w:cstheme="minorHAnsi"/>
          <w:b/>
          <w:bCs/>
          <w:color w:val="000000"/>
          <w:sz w:val="28"/>
          <w:szCs w:val="28"/>
        </w:rPr>
        <w:t>Introduction</w:t>
      </w:r>
    </w:p>
    <w:p w:rsidR="00E90CAF" w:rsidRPr="00E90CAF" w:rsidRDefault="00E90CAF" w:rsidP="00467B21">
      <w:pPr>
        <w:spacing w:after="0"/>
        <w:rPr>
          <w:rFonts w:asciiTheme="minorHAnsi" w:hAnsiTheme="minorHAnsi" w:cstheme="minorHAnsi"/>
          <w:color w:val="000000"/>
          <w:sz w:val="24"/>
          <w:szCs w:val="24"/>
        </w:rPr>
      </w:pPr>
      <w:r w:rsidRPr="00690DC6">
        <w:rPr>
          <w:rFonts w:asciiTheme="minorHAnsi" w:hAnsiTheme="minorHAnsi" w:cstheme="minorHAnsi"/>
          <w:b/>
          <w:bCs/>
          <w:color w:val="000000"/>
          <w:sz w:val="24"/>
          <w:szCs w:val="24"/>
        </w:rPr>
        <w:t>Food Security</w:t>
      </w:r>
      <w:r w:rsidRPr="00E90CAF">
        <w:rPr>
          <w:rFonts w:asciiTheme="minorHAnsi" w:hAnsiTheme="minorHAnsi" w:cstheme="minorHAnsi"/>
          <w:color w:val="000000"/>
          <w:sz w:val="24"/>
          <w:szCs w:val="24"/>
        </w:rPr>
        <w:t xml:space="preserve"> means that all people at all times have physical &amp; economic access to adequate amounts of nutritious, safe, and appropriate foods, which are produced in an environmentally sustainable and socially just manner.</w:t>
      </w:r>
      <w:r w:rsidR="00E6104C">
        <w:rPr>
          <w:rFonts w:asciiTheme="minorHAnsi" w:hAnsiTheme="minorHAnsi" w:cstheme="minorHAnsi"/>
          <w:color w:val="000000"/>
          <w:sz w:val="24"/>
          <w:szCs w:val="24"/>
        </w:rPr>
        <w:t xml:space="preserve"> </w:t>
      </w:r>
    </w:p>
    <w:p w:rsidR="00E90CAF" w:rsidRDefault="00E90CAF" w:rsidP="00E90CAF">
      <w:pPr>
        <w:spacing w:after="0"/>
        <w:rPr>
          <w:rFonts w:asciiTheme="minorHAnsi" w:hAnsiTheme="minorHAnsi" w:cstheme="minorHAnsi"/>
          <w:color w:val="000000"/>
          <w:sz w:val="24"/>
          <w:szCs w:val="24"/>
        </w:rPr>
      </w:pPr>
    </w:p>
    <w:p w:rsidR="00E6104C" w:rsidRDefault="000C6EC4" w:rsidP="00467B21">
      <w:pPr>
        <w:spacing w:after="0"/>
        <w:rPr>
          <w:rFonts w:asciiTheme="minorHAnsi" w:hAnsiTheme="minorHAnsi" w:cstheme="minorHAnsi"/>
          <w:color w:val="000000"/>
          <w:sz w:val="24"/>
          <w:szCs w:val="24"/>
        </w:rPr>
      </w:pPr>
      <w:r>
        <w:rPr>
          <w:rFonts w:asciiTheme="minorHAnsi" w:hAnsiTheme="minorHAnsi" w:cstheme="minorHAnsi"/>
          <w:color w:val="000000"/>
          <w:sz w:val="24"/>
          <w:szCs w:val="24"/>
        </w:rPr>
        <w:t>The United Nations Food and Agriculture Organization (</w:t>
      </w:r>
      <w:r w:rsidRPr="000C6EC4">
        <w:rPr>
          <w:rFonts w:asciiTheme="minorHAnsi" w:hAnsiTheme="minorHAnsi" w:cstheme="minorHAnsi"/>
          <w:color w:val="000000"/>
          <w:sz w:val="24"/>
          <w:szCs w:val="24"/>
        </w:rPr>
        <w:t>FAO</w:t>
      </w:r>
      <w:r>
        <w:rPr>
          <w:rFonts w:asciiTheme="minorHAnsi" w:hAnsiTheme="minorHAnsi" w:cstheme="minorHAnsi"/>
          <w:color w:val="000000"/>
          <w:sz w:val="24"/>
          <w:szCs w:val="24"/>
        </w:rPr>
        <w:t>)</w:t>
      </w:r>
      <w:r w:rsidRPr="000C6EC4">
        <w:rPr>
          <w:rFonts w:asciiTheme="minorHAnsi" w:hAnsiTheme="minorHAnsi" w:cstheme="minorHAnsi"/>
          <w:color w:val="000000"/>
          <w:sz w:val="24"/>
          <w:szCs w:val="24"/>
        </w:rPr>
        <w:t xml:space="preserve"> </w:t>
      </w:r>
      <w:r>
        <w:rPr>
          <w:rFonts w:asciiTheme="minorHAnsi" w:hAnsiTheme="minorHAnsi" w:cstheme="minorHAnsi"/>
          <w:color w:val="000000"/>
          <w:sz w:val="24"/>
          <w:szCs w:val="24"/>
        </w:rPr>
        <w:t>estimates</w:t>
      </w:r>
      <w:r w:rsidRPr="000C6EC4">
        <w:rPr>
          <w:rFonts w:asciiTheme="minorHAnsi" w:hAnsiTheme="minorHAnsi" w:cstheme="minorHAnsi"/>
          <w:color w:val="000000"/>
          <w:sz w:val="24"/>
          <w:szCs w:val="24"/>
        </w:rPr>
        <w:t xml:space="preserve"> that by 2050</w:t>
      </w:r>
      <w:r>
        <w:rPr>
          <w:rFonts w:asciiTheme="minorHAnsi" w:hAnsiTheme="minorHAnsi" w:cstheme="minorHAnsi"/>
          <w:color w:val="000000"/>
          <w:sz w:val="24"/>
          <w:szCs w:val="24"/>
        </w:rPr>
        <w:t xml:space="preserve">, </w:t>
      </w:r>
      <w:r w:rsidRPr="000C6EC4">
        <w:rPr>
          <w:rFonts w:asciiTheme="minorHAnsi" w:hAnsiTheme="minorHAnsi" w:cstheme="minorHAnsi"/>
          <w:color w:val="000000"/>
          <w:sz w:val="24"/>
          <w:szCs w:val="24"/>
        </w:rPr>
        <w:t>a 70 percent increase in current food production will be necessary to meet the expanding demand</w:t>
      </w:r>
      <w:r>
        <w:rPr>
          <w:rFonts w:asciiTheme="minorHAnsi" w:hAnsiTheme="minorHAnsi" w:cstheme="minorHAnsi"/>
          <w:color w:val="000000"/>
          <w:sz w:val="24"/>
          <w:szCs w:val="24"/>
        </w:rPr>
        <w:t xml:space="preserve"> </w:t>
      </w:r>
      <w:r w:rsidRPr="000C6EC4">
        <w:rPr>
          <w:rFonts w:asciiTheme="minorHAnsi" w:hAnsiTheme="minorHAnsi" w:cstheme="minorHAnsi"/>
          <w:color w:val="000000"/>
          <w:sz w:val="24"/>
          <w:szCs w:val="24"/>
        </w:rPr>
        <w:t>for food.</w:t>
      </w:r>
      <w:r w:rsidR="00E90CAF">
        <w:rPr>
          <w:rFonts w:asciiTheme="minorHAnsi" w:hAnsiTheme="minorHAnsi" w:cstheme="minorHAnsi"/>
          <w:color w:val="000000"/>
          <w:sz w:val="24"/>
          <w:szCs w:val="24"/>
        </w:rPr>
        <w:t xml:space="preserve"> </w:t>
      </w:r>
      <w:r w:rsidR="00467B21" w:rsidRPr="000C6EC4">
        <w:rPr>
          <w:rFonts w:asciiTheme="minorHAnsi" w:hAnsiTheme="minorHAnsi" w:cstheme="minorHAnsi"/>
          <w:color w:val="000000"/>
          <w:sz w:val="24"/>
          <w:szCs w:val="24"/>
        </w:rPr>
        <w:t xml:space="preserve">The global food sector is </w:t>
      </w:r>
      <w:r w:rsidR="00467B21">
        <w:rPr>
          <w:rFonts w:asciiTheme="minorHAnsi" w:hAnsiTheme="minorHAnsi" w:cstheme="minorHAnsi"/>
          <w:color w:val="000000"/>
          <w:sz w:val="24"/>
          <w:szCs w:val="24"/>
        </w:rPr>
        <w:t>still highly dependent</w:t>
      </w:r>
      <w:r w:rsidR="00467B21" w:rsidRPr="000C6EC4">
        <w:rPr>
          <w:rFonts w:asciiTheme="minorHAnsi" w:hAnsiTheme="minorHAnsi" w:cstheme="minorHAnsi"/>
          <w:color w:val="000000"/>
          <w:sz w:val="24"/>
          <w:szCs w:val="24"/>
        </w:rPr>
        <w:t xml:space="preserve"> </w:t>
      </w:r>
      <w:r w:rsidR="00467B21">
        <w:rPr>
          <w:rFonts w:asciiTheme="minorHAnsi" w:hAnsiTheme="minorHAnsi" w:cstheme="minorHAnsi"/>
          <w:color w:val="000000"/>
          <w:sz w:val="24"/>
          <w:szCs w:val="24"/>
        </w:rPr>
        <w:t xml:space="preserve">on fossil fuels. </w:t>
      </w:r>
      <w:r w:rsidR="00C577EB" w:rsidRPr="00C577EB">
        <w:rPr>
          <w:rFonts w:asciiTheme="minorHAnsi" w:hAnsiTheme="minorHAnsi" w:cstheme="minorHAnsi"/>
          <w:color w:val="000000"/>
          <w:sz w:val="24"/>
          <w:szCs w:val="24"/>
        </w:rPr>
        <w:t xml:space="preserve">The type of energy we use in the </w:t>
      </w:r>
      <w:proofErr w:type="spellStart"/>
      <w:r w:rsidR="00C577EB" w:rsidRPr="00C577EB">
        <w:rPr>
          <w:rFonts w:asciiTheme="minorHAnsi" w:hAnsiTheme="minorHAnsi" w:cstheme="minorHAnsi"/>
          <w:color w:val="000000"/>
          <w:sz w:val="24"/>
          <w:szCs w:val="24"/>
        </w:rPr>
        <w:t>agrifood</w:t>
      </w:r>
      <w:proofErr w:type="spellEnd"/>
      <w:r w:rsidR="00C577EB" w:rsidRPr="00C577EB">
        <w:rPr>
          <w:rFonts w:asciiTheme="minorHAnsi" w:hAnsiTheme="minorHAnsi" w:cstheme="minorHAnsi"/>
          <w:color w:val="000000"/>
          <w:sz w:val="24"/>
          <w:szCs w:val="24"/>
        </w:rPr>
        <w:t xml:space="preserve"> chain and how we use it will determine whether our food systems will be able to meet future food security goals</w:t>
      </w:r>
      <w:r>
        <w:rPr>
          <w:rFonts w:asciiTheme="minorHAnsi" w:hAnsiTheme="minorHAnsi" w:cstheme="minorHAnsi"/>
          <w:color w:val="000000"/>
          <w:sz w:val="24"/>
          <w:szCs w:val="24"/>
        </w:rPr>
        <w:t xml:space="preserve"> </w:t>
      </w:r>
      <w:r w:rsidR="00C577EB" w:rsidRPr="00C577EB">
        <w:rPr>
          <w:rFonts w:asciiTheme="minorHAnsi" w:hAnsiTheme="minorHAnsi" w:cstheme="minorHAnsi"/>
          <w:color w:val="000000"/>
          <w:sz w:val="24"/>
          <w:szCs w:val="24"/>
        </w:rPr>
        <w:t>and support broader development objectives in an environmentally sustainable manner.</w:t>
      </w:r>
      <w:r w:rsidR="004A1D61" w:rsidRPr="004A1D61">
        <w:rPr>
          <w:rFonts w:asciiTheme="minorHAnsi" w:hAnsiTheme="minorHAnsi" w:cstheme="minorHAnsi"/>
          <w:color w:val="000000"/>
          <w:sz w:val="24"/>
          <w:szCs w:val="24"/>
        </w:rPr>
        <w:t xml:space="preserve"> </w:t>
      </w:r>
      <w:r w:rsidR="004A1D61" w:rsidRPr="00C577EB">
        <w:rPr>
          <w:rFonts w:asciiTheme="minorHAnsi" w:hAnsiTheme="minorHAnsi" w:cstheme="minorHAnsi"/>
          <w:color w:val="000000"/>
          <w:sz w:val="24"/>
          <w:szCs w:val="24"/>
        </w:rPr>
        <w:t>Our ability to reach food</w:t>
      </w:r>
      <w:r w:rsidR="00E90CAF">
        <w:rPr>
          <w:rFonts w:asciiTheme="minorHAnsi" w:hAnsiTheme="minorHAnsi" w:cstheme="minorHAnsi"/>
          <w:color w:val="000000"/>
          <w:sz w:val="24"/>
          <w:szCs w:val="24"/>
        </w:rPr>
        <w:t xml:space="preserve"> </w:t>
      </w:r>
      <w:r w:rsidR="004A1D61" w:rsidRPr="00C577EB">
        <w:rPr>
          <w:rFonts w:asciiTheme="minorHAnsi" w:hAnsiTheme="minorHAnsi" w:cstheme="minorHAnsi"/>
          <w:color w:val="000000"/>
          <w:sz w:val="24"/>
          <w:szCs w:val="24"/>
        </w:rPr>
        <w:t>productivity targets may be limited in the future by a lack of inexpensive fossil fuels.</w:t>
      </w:r>
      <w:r w:rsidR="004A1D61" w:rsidRPr="004A1D61">
        <w:rPr>
          <w:rFonts w:asciiTheme="minorHAnsi" w:hAnsiTheme="minorHAnsi" w:cstheme="minorHAnsi"/>
          <w:color w:val="000000"/>
          <w:sz w:val="24"/>
          <w:szCs w:val="24"/>
        </w:rPr>
        <w:t xml:space="preserve"> </w:t>
      </w:r>
      <w:r w:rsidR="006E0CC9">
        <w:rPr>
          <w:rFonts w:asciiTheme="minorHAnsi" w:hAnsiTheme="minorHAnsi" w:cstheme="minorHAnsi"/>
          <w:color w:val="000000"/>
          <w:sz w:val="24"/>
          <w:szCs w:val="24"/>
        </w:rPr>
        <w:t xml:space="preserve">Higher fuel prices raise food prices, which in turn affect food security. </w:t>
      </w:r>
    </w:p>
    <w:p w:rsidR="00E6104C" w:rsidRDefault="00E6104C" w:rsidP="00E6104C">
      <w:pPr>
        <w:spacing w:after="0"/>
        <w:rPr>
          <w:rFonts w:asciiTheme="minorHAnsi" w:hAnsiTheme="minorHAnsi" w:cstheme="minorHAnsi"/>
          <w:color w:val="000000"/>
          <w:sz w:val="24"/>
          <w:szCs w:val="24"/>
        </w:rPr>
      </w:pPr>
    </w:p>
    <w:p w:rsidR="004A1D61" w:rsidRDefault="004A1D61" w:rsidP="006E0CC9">
      <w:pPr>
        <w:spacing w:after="0"/>
        <w:rPr>
          <w:rFonts w:asciiTheme="minorHAnsi" w:hAnsiTheme="minorHAnsi" w:cstheme="minorHAnsi"/>
          <w:color w:val="000000"/>
          <w:sz w:val="24"/>
          <w:szCs w:val="24"/>
        </w:rPr>
      </w:pPr>
      <w:r w:rsidRPr="00C577EB">
        <w:rPr>
          <w:rFonts w:asciiTheme="minorHAnsi" w:hAnsiTheme="minorHAnsi" w:cstheme="minorHAnsi"/>
          <w:color w:val="000000"/>
          <w:sz w:val="24"/>
          <w:szCs w:val="24"/>
        </w:rPr>
        <w:t>We need to rethink the role of energy when</w:t>
      </w:r>
      <w:r w:rsidR="00E90CAF">
        <w:rPr>
          <w:rFonts w:asciiTheme="minorHAnsi" w:hAnsiTheme="minorHAnsi" w:cstheme="minorHAnsi"/>
          <w:color w:val="000000"/>
          <w:sz w:val="24"/>
          <w:szCs w:val="24"/>
        </w:rPr>
        <w:t xml:space="preserve"> </w:t>
      </w:r>
      <w:r w:rsidRPr="00C577EB">
        <w:rPr>
          <w:rFonts w:asciiTheme="minorHAnsi" w:hAnsiTheme="minorHAnsi" w:cstheme="minorHAnsi"/>
          <w:color w:val="000000"/>
          <w:sz w:val="24"/>
          <w:szCs w:val="24"/>
        </w:rPr>
        <w:t>considering our options for improving food systems.</w:t>
      </w:r>
      <w:r w:rsidR="006E0CC9">
        <w:rPr>
          <w:rFonts w:asciiTheme="minorHAnsi" w:hAnsiTheme="minorHAnsi" w:cstheme="minorHAnsi"/>
          <w:color w:val="000000"/>
          <w:sz w:val="24"/>
          <w:szCs w:val="24"/>
        </w:rPr>
        <w:t xml:space="preserve"> Currently </w:t>
      </w:r>
      <w:r w:rsidR="006E0CC9" w:rsidRPr="004A1D61">
        <w:rPr>
          <w:rFonts w:asciiTheme="minorHAnsi" w:hAnsiTheme="minorHAnsi" w:cstheme="minorHAnsi"/>
          <w:color w:val="000000"/>
          <w:sz w:val="24"/>
          <w:szCs w:val="24"/>
        </w:rPr>
        <w:t xml:space="preserve">the food sector contributes over 20 percent of total </w:t>
      </w:r>
      <w:r w:rsidR="006E0CC9">
        <w:rPr>
          <w:rFonts w:asciiTheme="minorHAnsi" w:hAnsiTheme="minorHAnsi" w:cstheme="minorHAnsi"/>
          <w:color w:val="000000"/>
          <w:sz w:val="24"/>
          <w:szCs w:val="24"/>
        </w:rPr>
        <w:t xml:space="preserve">greenhouse gases </w:t>
      </w:r>
      <w:r w:rsidR="006E0CC9" w:rsidRPr="004A1D61">
        <w:rPr>
          <w:rFonts w:asciiTheme="minorHAnsi" w:hAnsiTheme="minorHAnsi" w:cstheme="minorHAnsi"/>
          <w:color w:val="000000"/>
          <w:sz w:val="24"/>
          <w:szCs w:val="24"/>
        </w:rPr>
        <w:t>emissions</w:t>
      </w:r>
      <w:r w:rsidR="006E0CC9">
        <w:rPr>
          <w:rFonts w:asciiTheme="minorHAnsi" w:hAnsiTheme="minorHAnsi" w:cstheme="minorHAnsi"/>
          <w:color w:val="000000"/>
          <w:sz w:val="24"/>
          <w:szCs w:val="24"/>
        </w:rPr>
        <w:t>. The challenges facing the world regarding food production are how to develop food systems that are not reliant on fossil fuel and that produce fewer</w:t>
      </w:r>
      <w:r w:rsidR="006E0CC9" w:rsidRPr="006E0CC9">
        <w:rPr>
          <w:rFonts w:asciiTheme="minorHAnsi" w:hAnsiTheme="minorHAnsi" w:cstheme="minorHAnsi"/>
          <w:color w:val="000000"/>
          <w:sz w:val="24"/>
          <w:szCs w:val="24"/>
        </w:rPr>
        <w:t xml:space="preserve"> </w:t>
      </w:r>
      <w:r w:rsidR="006E0CC9">
        <w:rPr>
          <w:rFonts w:asciiTheme="minorHAnsi" w:hAnsiTheme="minorHAnsi" w:cstheme="minorHAnsi"/>
          <w:color w:val="000000"/>
          <w:sz w:val="24"/>
          <w:szCs w:val="24"/>
        </w:rPr>
        <w:t xml:space="preserve">greenhouse gases </w:t>
      </w:r>
      <w:r w:rsidR="006E0CC9" w:rsidRPr="004A1D61">
        <w:rPr>
          <w:rFonts w:asciiTheme="minorHAnsi" w:hAnsiTheme="minorHAnsi" w:cstheme="minorHAnsi"/>
          <w:color w:val="000000"/>
          <w:sz w:val="24"/>
          <w:szCs w:val="24"/>
        </w:rPr>
        <w:t>emissions</w:t>
      </w:r>
      <w:r w:rsidR="006E0CC9">
        <w:rPr>
          <w:rFonts w:asciiTheme="minorHAnsi" w:hAnsiTheme="minorHAnsi" w:cstheme="minorHAnsi"/>
          <w:color w:val="000000"/>
          <w:sz w:val="24"/>
          <w:szCs w:val="24"/>
        </w:rPr>
        <w:t xml:space="preserve">. This will provide a reliable energy supply that can at the same time </w:t>
      </w:r>
      <w:r w:rsidR="006E0CC9" w:rsidRPr="004A1D61">
        <w:rPr>
          <w:rFonts w:asciiTheme="minorHAnsi" w:hAnsiTheme="minorHAnsi" w:cstheme="minorHAnsi"/>
          <w:color w:val="000000"/>
          <w:sz w:val="24"/>
          <w:szCs w:val="24"/>
        </w:rPr>
        <w:t>support food security and sustainable development.</w:t>
      </w:r>
    </w:p>
    <w:p w:rsidR="004A1D61" w:rsidRDefault="004A1D61" w:rsidP="004A1D61">
      <w:pPr>
        <w:spacing w:after="0"/>
        <w:rPr>
          <w:rFonts w:asciiTheme="minorHAnsi" w:hAnsiTheme="minorHAnsi" w:cstheme="minorHAnsi"/>
          <w:color w:val="000000"/>
          <w:sz w:val="24"/>
          <w:szCs w:val="24"/>
        </w:rPr>
      </w:pPr>
    </w:p>
    <w:p w:rsidR="004A1D61" w:rsidRDefault="004A1D61" w:rsidP="00467B21">
      <w:pPr>
        <w:spacing w:after="0"/>
        <w:rPr>
          <w:rFonts w:asciiTheme="minorHAnsi" w:hAnsiTheme="minorHAnsi" w:cstheme="minorHAnsi"/>
          <w:color w:val="000000"/>
          <w:sz w:val="24"/>
          <w:szCs w:val="24"/>
        </w:rPr>
      </w:pPr>
      <w:r w:rsidRPr="00467B21">
        <w:rPr>
          <w:rFonts w:asciiTheme="minorHAnsi" w:hAnsiTheme="minorHAnsi" w:cstheme="minorHAnsi"/>
          <w:b/>
          <w:bCs/>
          <w:color w:val="000000"/>
          <w:sz w:val="24"/>
          <w:szCs w:val="24"/>
        </w:rPr>
        <w:t>Renewable energy</w:t>
      </w:r>
      <w:r w:rsidRPr="004A1D61">
        <w:rPr>
          <w:rFonts w:asciiTheme="minorHAnsi" w:hAnsiTheme="minorHAnsi" w:cstheme="minorHAnsi"/>
          <w:color w:val="000000"/>
          <w:sz w:val="24"/>
          <w:szCs w:val="24"/>
        </w:rPr>
        <w:t xml:space="preserve"> systems</w:t>
      </w:r>
      <w:r w:rsidR="00690DC6">
        <w:rPr>
          <w:rFonts w:asciiTheme="minorHAnsi" w:hAnsiTheme="minorHAnsi" w:cstheme="minorHAnsi"/>
          <w:color w:val="000000"/>
          <w:sz w:val="24"/>
          <w:szCs w:val="24"/>
        </w:rPr>
        <w:t xml:space="preserve"> have many advantages, but for our </w:t>
      </w:r>
      <w:r w:rsidR="00467B21">
        <w:rPr>
          <w:rFonts w:asciiTheme="minorHAnsi" w:hAnsiTheme="minorHAnsi" w:cstheme="minorHAnsi"/>
          <w:color w:val="000000"/>
          <w:sz w:val="24"/>
          <w:szCs w:val="24"/>
        </w:rPr>
        <w:t>purposes,</w:t>
      </w:r>
      <w:r w:rsidR="00690DC6">
        <w:rPr>
          <w:rFonts w:asciiTheme="minorHAnsi" w:hAnsiTheme="minorHAnsi" w:cstheme="minorHAnsi"/>
          <w:color w:val="000000"/>
          <w:sz w:val="24"/>
          <w:szCs w:val="24"/>
        </w:rPr>
        <w:t xml:space="preserve"> we will mention two</w:t>
      </w:r>
      <w:r w:rsidRPr="004A1D61">
        <w:rPr>
          <w:rFonts w:asciiTheme="minorHAnsi" w:hAnsiTheme="minorHAnsi" w:cstheme="minorHAnsi"/>
          <w:color w:val="000000"/>
          <w:sz w:val="24"/>
          <w:szCs w:val="24"/>
        </w:rPr>
        <w:t>:</w:t>
      </w:r>
      <w:r w:rsidR="00690DC6">
        <w:rPr>
          <w:rFonts w:asciiTheme="minorHAnsi" w:hAnsiTheme="minorHAnsi" w:cstheme="minorHAnsi"/>
          <w:color w:val="000000"/>
          <w:sz w:val="24"/>
          <w:szCs w:val="24"/>
        </w:rPr>
        <w:t xml:space="preserve"> they reduce the food sector's dependence on fossil fuels and they reduce greenhouse gas emissions. The combination of renewable energy with food production has the potential to increase food security by enabling more production at lower prices.</w:t>
      </w:r>
    </w:p>
    <w:p w:rsidR="00467B21" w:rsidRDefault="00467B21" w:rsidP="00467B21">
      <w:pPr>
        <w:spacing w:after="0"/>
        <w:rPr>
          <w:rFonts w:asciiTheme="minorHAnsi" w:hAnsiTheme="minorHAnsi" w:cstheme="minorHAnsi"/>
          <w:color w:val="000000"/>
          <w:sz w:val="24"/>
          <w:szCs w:val="24"/>
        </w:rPr>
      </w:pPr>
    </w:p>
    <w:p w:rsidR="00467B21" w:rsidRDefault="00467B21" w:rsidP="00467B21">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Renewable energy sources include hot water sources, wind energy, solar energy, hydroelectric power, </w:t>
      </w:r>
      <w:proofErr w:type="spellStart"/>
      <w:r>
        <w:rPr>
          <w:rFonts w:asciiTheme="minorHAnsi" w:hAnsiTheme="minorHAnsi" w:cstheme="minorHAnsi"/>
          <w:color w:val="000000"/>
          <w:sz w:val="24"/>
          <w:szCs w:val="24"/>
        </w:rPr>
        <w:t>bioenergy</w:t>
      </w:r>
      <w:proofErr w:type="spellEnd"/>
      <w:r>
        <w:rPr>
          <w:rFonts w:asciiTheme="minorHAnsi" w:hAnsiTheme="minorHAnsi" w:cstheme="minorHAnsi"/>
          <w:color w:val="000000"/>
          <w:sz w:val="24"/>
          <w:szCs w:val="24"/>
        </w:rPr>
        <w:t xml:space="preserve"> and geothermal energy. </w:t>
      </w:r>
    </w:p>
    <w:p w:rsidR="004A1D61" w:rsidRDefault="004A1D61" w:rsidP="004A1D61">
      <w:pPr>
        <w:spacing w:after="0"/>
        <w:rPr>
          <w:rFonts w:asciiTheme="minorHAnsi" w:hAnsiTheme="minorHAnsi" w:cstheme="minorHAnsi"/>
          <w:color w:val="000000"/>
          <w:sz w:val="24"/>
          <w:szCs w:val="24"/>
        </w:rPr>
      </w:pPr>
    </w:p>
    <w:p w:rsidR="004A1D61" w:rsidRDefault="004A1D61" w:rsidP="004A1D61">
      <w:pPr>
        <w:spacing w:after="0"/>
        <w:rPr>
          <w:rFonts w:asciiTheme="minorHAnsi" w:hAnsiTheme="minorHAnsi" w:cstheme="minorHAnsi"/>
          <w:color w:val="000000"/>
          <w:sz w:val="24"/>
          <w:szCs w:val="24"/>
        </w:rPr>
      </w:pPr>
    </w:p>
    <w:p w:rsidR="00E06323" w:rsidRDefault="00E06323" w:rsidP="004A1D61">
      <w:pPr>
        <w:spacing w:after="0"/>
        <w:rPr>
          <w:rFonts w:asciiTheme="minorHAnsi" w:hAnsiTheme="minorHAnsi" w:cstheme="minorHAnsi"/>
          <w:color w:val="000000"/>
          <w:sz w:val="24"/>
          <w:szCs w:val="24"/>
        </w:rPr>
      </w:pPr>
    </w:p>
    <w:p w:rsidR="00C577EB" w:rsidRDefault="00C577EB" w:rsidP="00C577EB">
      <w:pPr>
        <w:spacing w:after="0"/>
        <w:rPr>
          <w:rFonts w:asciiTheme="minorHAnsi" w:hAnsiTheme="minorHAnsi" w:cstheme="minorHAnsi"/>
          <w:color w:val="000000"/>
          <w:sz w:val="24"/>
          <w:szCs w:val="24"/>
        </w:rPr>
      </w:pPr>
    </w:p>
    <w:p w:rsidR="00300274" w:rsidRPr="00CA479B" w:rsidRDefault="00D44F48" w:rsidP="00690DC6">
      <w:pPr>
        <w:spacing w:after="0"/>
        <w:rPr>
          <w:rFonts w:asciiTheme="minorHAnsi" w:hAnsiTheme="minorHAnsi" w:cstheme="minorHAnsi"/>
          <w:b/>
          <w:bCs/>
          <w:color w:val="000000"/>
          <w:sz w:val="28"/>
          <w:szCs w:val="28"/>
        </w:rPr>
      </w:pPr>
      <w:r>
        <w:rPr>
          <w:rFonts w:asciiTheme="minorHAnsi" w:hAnsiTheme="minorHAnsi" w:cstheme="minorHAnsi"/>
          <w:b/>
          <w:bCs/>
          <w:color w:val="000000"/>
          <w:sz w:val="28"/>
          <w:szCs w:val="28"/>
        </w:rPr>
        <w:lastRenderedPageBreak/>
        <w:t>The</w:t>
      </w:r>
      <w:r w:rsidR="00690DC6">
        <w:rPr>
          <w:rFonts w:asciiTheme="minorHAnsi" w:hAnsiTheme="minorHAnsi" w:cstheme="minorHAnsi"/>
          <w:b/>
          <w:bCs/>
          <w:color w:val="000000"/>
          <w:sz w:val="28"/>
          <w:szCs w:val="28"/>
        </w:rPr>
        <w:t xml:space="preserve"> </w:t>
      </w:r>
      <w:proofErr w:type="spellStart"/>
      <w:r w:rsidR="00690DC6">
        <w:rPr>
          <w:rFonts w:asciiTheme="minorHAnsi" w:hAnsiTheme="minorHAnsi" w:cstheme="minorHAnsi"/>
          <w:b/>
          <w:bCs/>
          <w:color w:val="000000"/>
          <w:sz w:val="28"/>
          <w:szCs w:val="28"/>
        </w:rPr>
        <w:t>Elot</w:t>
      </w:r>
      <w:proofErr w:type="spellEnd"/>
      <w:r w:rsidR="00690DC6">
        <w:rPr>
          <w:rFonts w:asciiTheme="minorHAnsi" w:hAnsiTheme="minorHAnsi" w:cstheme="minorHAnsi"/>
          <w:b/>
          <w:bCs/>
          <w:color w:val="000000"/>
          <w:sz w:val="28"/>
          <w:szCs w:val="28"/>
        </w:rPr>
        <w:t xml:space="preserve"> Region (Southern </w:t>
      </w:r>
      <w:proofErr w:type="spellStart"/>
      <w:r w:rsidR="00690DC6">
        <w:rPr>
          <w:rFonts w:asciiTheme="minorHAnsi" w:hAnsiTheme="minorHAnsi" w:cstheme="minorHAnsi"/>
          <w:b/>
          <w:bCs/>
          <w:color w:val="000000"/>
          <w:sz w:val="28"/>
          <w:szCs w:val="28"/>
        </w:rPr>
        <w:t>Arava</w:t>
      </w:r>
      <w:proofErr w:type="spellEnd"/>
      <w:r w:rsidR="00690DC6">
        <w:rPr>
          <w:rFonts w:asciiTheme="minorHAnsi" w:hAnsiTheme="minorHAnsi" w:cstheme="minorHAnsi"/>
          <w:b/>
          <w:bCs/>
          <w:color w:val="000000"/>
          <w:sz w:val="28"/>
          <w:szCs w:val="28"/>
        </w:rPr>
        <w:t>)</w:t>
      </w:r>
      <w:r w:rsidR="0038377D" w:rsidRPr="0038377D">
        <w:rPr>
          <w:rFonts w:asciiTheme="minorHAnsi" w:hAnsiTheme="minorHAnsi" w:cstheme="minorHAnsi"/>
          <w:color w:val="000000"/>
          <w:sz w:val="24"/>
          <w:szCs w:val="24"/>
        </w:rPr>
        <w:t xml:space="preserve"> </w:t>
      </w:r>
      <w:r w:rsidR="0038377D" w:rsidRPr="0038377D">
        <w:rPr>
          <w:rFonts w:asciiTheme="minorHAnsi" w:hAnsiTheme="minorHAnsi" w:cstheme="minorHAnsi"/>
          <w:b/>
          <w:bCs/>
          <w:color w:val="000000"/>
          <w:sz w:val="28"/>
          <w:szCs w:val="28"/>
        </w:rPr>
        <w:t>Regional Council</w:t>
      </w:r>
    </w:p>
    <w:p w:rsidR="006644BA" w:rsidRDefault="00690DC6" w:rsidP="00B90ECC">
      <w:pPr>
        <w:spacing w:after="0"/>
        <w:rPr>
          <w:rFonts w:asciiTheme="minorHAnsi" w:hAnsiTheme="minorHAnsi" w:cstheme="minorHAnsi"/>
          <w:color w:val="000000"/>
          <w:sz w:val="24"/>
          <w:szCs w:val="24"/>
        </w:rPr>
      </w:pPr>
      <w:r w:rsidRPr="00690DC6">
        <w:rPr>
          <w:rFonts w:asciiTheme="minorHAnsi" w:hAnsiTheme="minorHAnsi" w:cstheme="minorHAnsi"/>
          <w:color w:val="000000"/>
          <w:sz w:val="24"/>
          <w:szCs w:val="24"/>
        </w:rPr>
        <w:t xml:space="preserve">The </w:t>
      </w:r>
      <w:proofErr w:type="spellStart"/>
      <w:r w:rsidRPr="00690DC6">
        <w:rPr>
          <w:rFonts w:asciiTheme="minorHAnsi" w:hAnsiTheme="minorHAnsi" w:cstheme="minorHAnsi"/>
          <w:color w:val="000000"/>
          <w:sz w:val="24"/>
          <w:szCs w:val="24"/>
        </w:rPr>
        <w:t>Elot</w:t>
      </w:r>
      <w:proofErr w:type="spellEnd"/>
      <w:r w:rsidRPr="00690DC6">
        <w:rPr>
          <w:rFonts w:asciiTheme="minorHAnsi" w:hAnsiTheme="minorHAnsi" w:cstheme="minorHAnsi"/>
          <w:color w:val="000000"/>
          <w:sz w:val="24"/>
          <w:szCs w:val="24"/>
        </w:rPr>
        <w:t xml:space="preserve"> Region (Southern </w:t>
      </w:r>
      <w:proofErr w:type="spellStart"/>
      <w:r w:rsidRPr="00690DC6">
        <w:rPr>
          <w:rFonts w:asciiTheme="minorHAnsi" w:hAnsiTheme="minorHAnsi" w:cstheme="minorHAnsi"/>
          <w:color w:val="000000"/>
          <w:sz w:val="24"/>
          <w:szCs w:val="24"/>
        </w:rPr>
        <w:t>Arava</w:t>
      </w:r>
      <w:proofErr w:type="spellEnd"/>
      <w:r w:rsidRPr="00690DC6">
        <w:rPr>
          <w:rFonts w:asciiTheme="minorHAnsi" w:hAnsiTheme="minorHAnsi" w:cstheme="minorHAnsi"/>
          <w:color w:val="000000"/>
          <w:sz w:val="24"/>
          <w:szCs w:val="24"/>
        </w:rPr>
        <w:t>) Regional Council</w:t>
      </w:r>
      <w:r>
        <w:rPr>
          <w:rFonts w:asciiTheme="minorHAnsi" w:hAnsiTheme="minorHAnsi" w:cstheme="minorHAnsi"/>
          <w:color w:val="000000"/>
          <w:sz w:val="24"/>
          <w:szCs w:val="24"/>
        </w:rPr>
        <w:t xml:space="preserve"> is the southernmost regional council in Israel</w:t>
      </w:r>
      <w:r w:rsidR="00746836">
        <w:rPr>
          <w:rFonts w:asciiTheme="minorHAnsi" w:hAnsiTheme="minorHAnsi" w:cstheme="minorHAnsi"/>
          <w:color w:val="000000"/>
          <w:sz w:val="24"/>
          <w:szCs w:val="24"/>
        </w:rPr>
        <w:t xml:space="preserve">, </w:t>
      </w:r>
      <w:r w:rsidR="00CD1431" w:rsidRPr="00746836">
        <w:rPr>
          <w:rFonts w:asciiTheme="minorHAnsi" w:hAnsiTheme="minorHAnsi" w:cstheme="minorHAnsi"/>
          <w:color w:val="000000"/>
          <w:sz w:val="24"/>
          <w:szCs w:val="24"/>
        </w:rPr>
        <w:t>extends over</w:t>
      </w:r>
      <w:r w:rsidR="00CD1431">
        <w:rPr>
          <w:rFonts w:asciiTheme="minorHAnsi" w:hAnsiTheme="minorHAnsi" w:cstheme="minorHAnsi"/>
          <w:color w:val="000000"/>
          <w:sz w:val="24"/>
          <w:szCs w:val="24"/>
        </w:rPr>
        <w:t xml:space="preserve"> </w:t>
      </w:r>
      <w:r w:rsidR="00746836">
        <w:rPr>
          <w:rFonts w:asciiTheme="minorHAnsi" w:hAnsiTheme="minorHAnsi" w:cstheme="minorHAnsi"/>
          <w:color w:val="000000"/>
          <w:sz w:val="24"/>
          <w:szCs w:val="24"/>
        </w:rPr>
        <w:t xml:space="preserve">220,000 hectares and </w:t>
      </w:r>
      <w:r w:rsidR="00CD1431">
        <w:rPr>
          <w:rFonts w:asciiTheme="minorHAnsi" w:hAnsiTheme="minorHAnsi" w:cstheme="minorHAnsi"/>
          <w:color w:val="000000"/>
          <w:sz w:val="24"/>
          <w:szCs w:val="24"/>
        </w:rPr>
        <w:t>includes</w:t>
      </w:r>
      <w:r w:rsidR="00CD1431" w:rsidRPr="00CD1431">
        <w:rPr>
          <w:rFonts w:asciiTheme="minorHAnsi" w:hAnsiTheme="minorHAnsi" w:cstheme="minorHAnsi"/>
          <w:color w:val="000000"/>
          <w:sz w:val="24"/>
          <w:szCs w:val="24"/>
        </w:rPr>
        <w:t xml:space="preserve"> </w:t>
      </w:r>
      <w:r w:rsidR="00CD1431">
        <w:rPr>
          <w:rFonts w:asciiTheme="minorHAnsi" w:hAnsiTheme="minorHAnsi" w:cstheme="minorHAnsi"/>
          <w:color w:val="000000"/>
          <w:sz w:val="24"/>
          <w:szCs w:val="24"/>
        </w:rPr>
        <w:t>12</w:t>
      </w:r>
      <w:r w:rsidR="00CD1431" w:rsidRPr="00356F68">
        <w:rPr>
          <w:rFonts w:asciiTheme="minorHAnsi" w:hAnsiTheme="minorHAnsi" w:cstheme="minorHAnsi"/>
          <w:color w:val="000000"/>
          <w:sz w:val="24"/>
          <w:szCs w:val="24"/>
        </w:rPr>
        <w:t xml:space="preserve"> communities</w:t>
      </w:r>
      <w:r w:rsidR="00CD1431">
        <w:rPr>
          <w:rFonts w:asciiTheme="minorHAnsi" w:hAnsiTheme="minorHAnsi" w:cstheme="minorHAnsi"/>
          <w:color w:val="000000"/>
          <w:sz w:val="24"/>
          <w:szCs w:val="24"/>
        </w:rPr>
        <w:t xml:space="preserve"> (10 kibbutzim and two community settlements</w:t>
      </w:r>
      <w:r w:rsidR="00746836">
        <w:rPr>
          <w:rFonts w:asciiTheme="minorHAnsi" w:hAnsiTheme="minorHAnsi" w:cstheme="minorHAnsi"/>
          <w:color w:val="000000"/>
          <w:sz w:val="24"/>
          <w:szCs w:val="24"/>
        </w:rPr>
        <w:t>)</w:t>
      </w:r>
      <w:r w:rsidR="00CD1431">
        <w:rPr>
          <w:rFonts w:asciiTheme="minorHAnsi" w:hAnsiTheme="minorHAnsi" w:cstheme="minorHAnsi"/>
          <w:color w:val="000000"/>
          <w:sz w:val="24"/>
          <w:szCs w:val="24"/>
        </w:rPr>
        <w:t xml:space="preserve">, </w:t>
      </w:r>
      <w:r w:rsidR="00CD1431" w:rsidRPr="00356F68">
        <w:rPr>
          <w:rFonts w:asciiTheme="minorHAnsi" w:hAnsiTheme="minorHAnsi" w:cstheme="minorHAnsi"/>
          <w:color w:val="000000"/>
          <w:sz w:val="24"/>
          <w:szCs w:val="24"/>
        </w:rPr>
        <w:t xml:space="preserve">inhabited by </w:t>
      </w:r>
      <w:r w:rsidR="00CD1431">
        <w:rPr>
          <w:rFonts w:asciiTheme="minorHAnsi" w:hAnsiTheme="minorHAnsi" w:cstheme="minorHAnsi"/>
          <w:color w:val="000000"/>
          <w:sz w:val="24"/>
          <w:szCs w:val="24"/>
        </w:rPr>
        <w:t xml:space="preserve">some </w:t>
      </w:r>
      <w:r w:rsidR="00746836">
        <w:rPr>
          <w:rFonts w:asciiTheme="minorHAnsi" w:hAnsiTheme="minorHAnsi" w:cstheme="minorHAnsi"/>
          <w:color w:val="000000"/>
          <w:sz w:val="24"/>
          <w:szCs w:val="24"/>
        </w:rPr>
        <w:t>3</w:t>
      </w:r>
      <w:r w:rsidR="00CD1431">
        <w:rPr>
          <w:rFonts w:asciiTheme="minorHAnsi" w:hAnsiTheme="minorHAnsi" w:cstheme="minorHAnsi"/>
          <w:color w:val="000000"/>
          <w:sz w:val="24"/>
          <w:szCs w:val="24"/>
        </w:rPr>
        <w:t>500</w:t>
      </w:r>
      <w:r w:rsidR="00CD1431" w:rsidRPr="00356F68">
        <w:rPr>
          <w:rFonts w:asciiTheme="minorHAnsi" w:hAnsiTheme="minorHAnsi" w:cstheme="minorHAnsi"/>
          <w:color w:val="000000"/>
          <w:sz w:val="24"/>
          <w:szCs w:val="24"/>
        </w:rPr>
        <w:t xml:space="preserve"> people.</w:t>
      </w:r>
      <w:r w:rsidR="00CD1431">
        <w:rPr>
          <w:rFonts w:asciiTheme="minorHAnsi" w:hAnsiTheme="minorHAnsi" w:cstheme="minorHAnsi"/>
          <w:color w:val="000000"/>
          <w:sz w:val="24"/>
          <w:szCs w:val="24"/>
        </w:rPr>
        <w:t xml:space="preserve"> </w:t>
      </w:r>
      <w:r w:rsidR="00CD1431" w:rsidRPr="00356F68">
        <w:rPr>
          <w:rFonts w:asciiTheme="minorHAnsi" w:hAnsiTheme="minorHAnsi" w:cstheme="minorHAnsi"/>
          <w:color w:val="000000"/>
          <w:sz w:val="24"/>
          <w:szCs w:val="24"/>
        </w:rPr>
        <w:t xml:space="preserve">Most of the residents make their living </w:t>
      </w:r>
      <w:r w:rsidR="00CD1431">
        <w:rPr>
          <w:rFonts w:asciiTheme="minorHAnsi" w:hAnsiTheme="minorHAnsi" w:cstheme="minorHAnsi"/>
          <w:color w:val="000000"/>
          <w:sz w:val="24"/>
          <w:szCs w:val="24"/>
        </w:rPr>
        <w:t xml:space="preserve">off modern, state-of-the art agriculture: </w:t>
      </w:r>
      <w:r w:rsidR="001158A2">
        <w:rPr>
          <w:rFonts w:asciiTheme="minorHAnsi" w:hAnsiTheme="minorHAnsi" w:cstheme="minorHAnsi"/>
          <w:color w:val="000000"/>
          <w:sz w:val="24"/>
          <w:szCs w:val="24"/>
        </w:rPr>
        <w:t xml:space="preserve">date palms, mainly of the </w:t>
      </w:r>
      <w:proofErr w:type="spellStart"/>
      <w:r w:rsidR="001158A2" w:rsidRPr="001158A2">
        <w:rPr>
          <w:rFonts w:asciiTheme="minorHAnsi" w:hAnsiTheme="minorHAnsi" w:cstheme="minorHAnsi"/>
          <w:color w:val="000000"/>
          <w:sz w:val="24"/>
          <w:szCs w:val="24"/>
        </w:rPr>
        <w:t>Medjool</w:t>
      </w:r>
      <w:proofErr w:type="spellEnd"/>
      <w:r w:rsidR="001158A2" w:rsidRPr="001158A2">
        <w:rPr>
          <w:rFonts w:asciiTheme="minorHAnsi" w:hAnsiTheme="minorHAnsi" w:cstheme="minorHAnsi"/>
          <w:color w:val="000000"/>
          <w:sz w:val="24"/>
          <w:szCs w:val="24"/>
        </w:rPr>
        <w:t xml:space="preserve"> </w:t>
      </w:r>
      <w:r w:rsidR="001158A2">
        <w:rPr>
          <w:rFonts w:asciiTheme="minorHAnsi" w:hAnsiTheme="minorHAnsi" w:cstheme="minorHAnsi"/>
          <w:color w:val="000000"/>
          <w:sz w:val="24"/>
          <w:szCs w:val="24"/>
        </w:rPr>
        <w:t>strain, vegetables, dairies and marine aquaculture</w:t>
      </w:r>
      <w:r w:rsidR="00CD1431">
        <w:rPr>
          <w:rFonts w:asciiTheme="minorHAnsi" w:hAnsiTheme="minorHAnsi" w:cstheme="minorHAnsi"/>
          <w:color w:val="000000"/>
          <w:sz w:val="24"/>
          <w:szCs w:val="24"/>
        </w:rPr>
        <w:t>.</w:t>
      </w:r>
      <w:r w:rsidR="001158A2">
        <w:rPr>
          <w:rFonts w:asciiTheme="minorHAnsi" w:hAnsiTheme="minorHAnsi" w:cstheme="minorHAnsi"/>
          <w:color w:val="000000"/>
          <w:sz w:val="24"/>
          <w:szCs w:val="24"/>
        </w:rPr>
        <w:t xml:space="preserve"> Many </w:t>
      </w:r>
      <w:r w:rsidR="00746836">
        <w:rPr>
          <w:rFonts w:asciiTheme="minorHAnsi" w:hAnsiTheme="minorHAnsi" w:cstheme="minorHAnsi"/>
          <w:color w:val="000000"/>
          <w:sz w:val="24"/>
          <w:szCs w:val="24"/>
        </w:rPr>
        <w:t>of them</w:t>
      </w:r>
      <w:r w:rsidR="001158A2">
        <w:rPr>
          <w:rFonts w:asciiTheme="minorHAnsi" w:hAnsiTheme="minorHAnsi" w:cstheme="minorHAnsi"/>
          <w:color w:val="000000"/>
          <w:sz w:val="24"/>
          <w:szCs w:val="24"/>
        </w:rPr>
        <w:t xml:space="preserve"> are involved in tourism activity such as guest accommodations, desert tours and wayside restaurants. The region has many advantages that make it perfect for tourism – warm weather and almost no rain throughout the year and proximity to </w:t>
      </w:r>
      <w:proofErr w:type="spellStart"/>
      <w:r w:rsidR="001158A2">
        <w:rPr>
          <w:rFonts w:asciiTheme="minorHAnsi" w:hAnsiTheme="minorHAnsi" w:cstheme="minorHAnsi"/>
          <w:color w:val="000000"/>
          <w:sz w:val="24"/>
          <w:szCs w:val="24"/>
        </w:rPr>
        <w:t>Eilat</w:t>
      </w:r>
      <w:proofErr w:type="spellEnd"/>
      <w:r w:rsidR="001158A2">
        <w:rPr>
          <w:rFonts w:asciiTheme="minorHAnsi" w:hAnsiTheme="minorHAnsi" w:cstheme="minorHAnsi"/>
          <w:color w:val="000000"/>
          <w:sz w:val="24"/>
          <w:szCs w:val="24"/>
        </w:rPr>
        <w:t xml:space="preserve"> with its world famous coral reef. The weather and constant sunlight make this a perfect area for developing alternative energy sources and the regional council envisions a renewable energy "silicon valley" in the Southern Arava. </w:t>
      </w:r>
      <w:r w:rsidR="00746836">
        <w:rPr>
          <w:rFonts w:asciiTheme="minorHAnsi" w:hAnsiTheme="minorHAnsi" w:cstheme="minorHAnsi"/>
          <w:color w:val="000000"/>
          <w:sz w:val="24"/>
          <w:szCs w:val="24"/>
        </w:rPr>
        <w:t xml:space="preserve">The regional council </w:t>
      </w:r>
      <w:r w:rsidR="00B90ECC">
        <w:rPr>
          <w:rFonts w:asciiTheme="minorHAnsi" w:hAnsiTheme="minorHAnsi" w:cstheme="minorHAnsi"/>
          <w:color w:val="000000"/>
          <w:sz w:val="24"/>
          <w:szCs w:val="24"/>
        </w:rPr>
        <w:t>encourages</w:t>
      </w:r>
      <w:r w:rsidR="00756FA6">
        <w:rPr>
          <w:rFonts w:asciiTheme="minorHAnsi" w:hAnsiTheme="minorHAnsi" w:cstheme="minorHAnsi"/>
          <w:color w:val="000000"/>
          <w:sz w:val="24"/>
          <w:szCs w:val="24"/>
        </w:rPr>
        <w:t xml:space="preserve"> such initiatives and </w:t>
      </w:r>
      <w:r w:rsidR="00B90ECC">
        <w:rPr>
          <w:rFonts w:asciiTheme="minorHAnsi" w:hAnsiTheme="minorHAnsi" w:cstheme="minorHAnsi"/>
          <w:color w:val="000000"/>
          <w:sz w:val="24"/>
          <w:szCs w:val="24"/>
        </w:rPr>
        <w:t xml:space="preserve">is involved </w:t>
      </w:r>
      <w:r w:rsidR="00756FA6">
        <w:rPr>
          <w:rFonts w:asciiTheme="minorHAnsi" w:hAnsiTheme="minorHAnsi" w:cstheme="minorHAnsi"/>
          <w:color w:val="000000"/>
          <w:sz w:val="24"/>
          <w:szCs w:val="24"/>
        </w:rPr>
        <w:t xml:space="preserve">in recruiting government and private support for environmentally friendly energy production. </w:t>
      </w:r>
    </w:p>
    <w:p w:rsidR="006644BA" w:rsidRDefault="006644BA" w:rsidP="00746836">
      <w:pPr>
        <w:spacing w:after="0"/>
        <w:rPr>
          <w:rFonts w:asciiTheme="minorHAnsi" w:hAnsiTheme="minorHAnsi" w:cstheme="minorHAnsi"/>
          <w:color w:val="000000"/>
          <w:sz w:val="24"/>
          <w:szCs w:val="24"/>
        </w:rPr>
      </w:pPr>
    </w:p>
    <w:p w:rsidR="00690DC6" w:rsidRDefault="00756FA6" w:rsidP="00B90ECC">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The </w:t>
      </w:r>
      <w:proofErr w:type="spellStart"/>
      <w:r w:rsidR="00746836">
        <w:rPr>
          <w:rFonts w:asciiTheme="minorHAnsi" w:hAnsiTheme="minorHAnsi" w:cstheme="minorHAnsi"/>
          <w:color w:val="000000"/>
          <w:sz w:val="24"/>
          <w:szCs w:val="24"/>
        </w:rPr>
        <w:t>Elot</w:t>
      </w:r>
      <w:proofErr w:type="spellEnd"/>
      <w:r w:rsidR="00746836">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region has </w:t>
      </w:r>
      <w:r w:rsidR="00B90ECC">
        <w:rPr>
          <w:rFonts w:asciiTheme="minorHAnsi" w:hAnsiTheme="minorHAnsi" w:cstheme="minorHAnsi"/>
          <w:color w:val="000000"/>
          <w:sz w:val="24"/>
          <w:szCs w:val="24"/>
        </w:rPr>
        <w:t>diverse</w:t>
      </w:r>
      <w:r w:rsidR="006644BA">
        <w:rPr>
          <w:rFonts w:asciiTheme="minorHAnsi" w:hAnsiTheme="minorHAnsi" w:cstheme="minorHAnsi"/>
          <w:color w:val="000000"/>
          <w:sz w:val="24"/>
          <w:szCs w:val="24"/>
        </w:rPr>
        <w:t xml:space="preserve"> renewable energy projects, many of them supported by KKL-JNF. The area has </w:t>
      </w:r>
      <w:r>
        <w:rPr>
          <w:rFonts w:asciiTheme="minorHAnsi" w:hAnsiTheme="minorHAnsi" w:cstheme="minorHAnsi"/>
          <w:color w:val="000000"/>
          <w:sz w:val="24"/>
          <w:szCs w:val="24"/>
        </w:rPr>
        <w:t xml:space="preserve">the highest concentration of solar energy fields in Israel as well as several laboratories studying alternative energy options. </w:t>
      </w:r>
      <w:r w:rsidR="00746836">
        <w:rPr>
          <w:rFonts w:asciiTheme="minorHAnsi" w:hAnsiTheme="minorHAnsi" w:cstheme="minorHAnsi"/>
          <w:color w:val="000000"/>
          <w:sz w:val="24"/>
          <w:szCs w:val="24"/>
        </w:rPr>
        <w:t xml:space="preserve">The first commercial </w:t>
      </w:r>
      <w:r w:rsidR="00746836" w:rsidRPr="00467B21">
        <w:rPr>
          <w:rFonts w:asciiTheme="minorHAnsi" w:hAnsiTheme="minorHAnsi" w:cstheme="minorHAnsi"/>
          <w:color w:val="000000"/>
          <w:sz w:val="24"/>
          <w:szCs w:val="24"/>
        </w:rPr>
        <w:t>solar field in Israel, built by</w:t>
      </w:r>
      <w:r w:rsidR="00B90ECC">
        <w:rPr>
          <w:rFonts w:asciiTheme="minorHAnsi" w:hAnsiTheme="minorHAnsi" w:cstheme="minorHAnsi"/>
          <w:color w:val="000000"/>
          <w:sz w:val="24"/>
          <w:szCs w:val="24"/>
        </w:rPr>
        <w:t xml:space="preserve"> the </w:t>
      </w:r>
      <w:r w:rsidR="00746836" w:rsidRPr="00467B21">
        <w:rPr>
          <w:rFonts w:asciiTheme="minorHAnsi" w:hAnsiTheme="minorHAnsi" w:cstheme="minorHAnsi"/>
          <w:color w:val="000000"/>
          <w:sz w:val="24"/>
          <w:szCs w:val="24"/>
        </w:rPr>
        <w:t>Arava Power Company</w:t>
      </w:r>
      <w:r w:rsidR="006644BA">
        <w:rPr>
          <w:rFonts w:asciiTheme="minorHAnsi" w:hAnsiTheme="minorHAnsi" w:cstheme="minorHAnsi"/>
          <w:color w:val="000000"/>
          <w:sz w:val="24"/>
          <w:szCs w:val="24"/>
        </w:rPr>
        <w:t xml:space="preserve"> is</w:t>
      </w:r>
      <w:r w:rsidR="00746836" w:rsidRPr="00467B21">
        <w:rPr>
          <w:rFonts w:asciiTheme="minorHAnsi" w:hAnsiTheme="minorHAnsi" w:cstheme="minorHAnsi"/>
          <w:color w:val="000000"/>
          <w:sz w:val="24"/>
          <w:szCs w:val="24"/>
        </w:rPr>
        <w:t xml:space="preserve"> located at Kibbutz </w:t>
      </w:r>
      <w:proofErr w:type="spellStart"/>
      <w:r w:rsidR="00746836" w:rsidRPr="00467B21">
        <w:rPr>
          <w:rFonts w:asciiTheme="minorHAnsi" w:hAnsiTheme="minorHAnsi" w:cstheme="minorHAnsi"/>
          <w:color w:val="000000"/>
          <w:sz w:val="24"/>
          <w:szCs w:val="24"/>
        </w:rPr>
        <w:t>Ketura</w:t>
      </w:r>
      <w:proofErr w:type="spellEnd"/>
      <w:r w:rsidR="00746836" w:rsidRPr="00467B21">
        <w:rPr>
          <w:rFonts w:asciiTheme="minorHAnsi" w:hAnsiTheme="minorHAnsi" w:cstheme="minorHAnsi"/>
          <w:color w:val="000000"/>
          <w:sz w:val="24"/>
          <w:szCs w:val="24"/>
        </w:rPr>
        <w:t>.</w:t>
      </w:r>
      <w:r w:rsidR="00746836">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The </w:t>
      </w:r>
      <w:proofErr w:type="spellStart"/>
      <w:r>
        <w:rPr>
          <w:rFonts w:asciiTheme="minorHAnsi" w:hAnsiTheme="minorHAnsi" w:cstheme="minorHAnsi"/>
          <w:color w:val="000000"/>
          <w:sz w:val="24"/>
          <w:szCs w:val="24"/>
        </w:rPr>
        <w:t>Eilot</w:t>
      </w:r>
      <w:proofErr w:type="spellEnd"/>
      <w:r>
        <w:rPr>
          <w:rFonts w:asciiTheme="minorHAnsi" w:hAnsiTheme="minorHAnsi" w:cstheme="minorHAnsi"/>
          <w:color w:val="000000"/>
          <w:sz w:val="24"/>
          <w:szCs w:val="24"/>
        </w:rPr>
        <w:t xml:space="preserve"> Regional Council now provides 50% of the energy requirements of the city of </w:t>
      </w:r>
      <w:proofErr w:type="spellStart"/>
      <w:r>
        <w:rPr>
          <w:rFonts w:asciiTheme="minorHAnsi" w:hAnsiTheme="minorHAnsi" w:cstheme="minorHAnsi"/>
          <w:color w:val="000000"/>
          <w:sz w:val="24"/>
          <w:szCs w:val="24"/>
        </w:rPr>
        <w:t>Eilat</w:t>
      </w:r>
      <w:proofErr w:type="spellEnd"/>
      <w:r>
        <w:rPr>
          <w:rFonts w:asciiTheme="minorHAnsi" w:hAnsiTheme="minorHAnsi" w:cstheme="minorHAnsi"/>
          <w:color w:val="000000"/>
          <w:sz w:val="24"/>
          <w:szCs w:val="24"/>
        </w:rPr>
        <w:t xml:space="preserve">. </w:t>
      </w:r>
    </w:p>
    <w:p w:rsidR="004965D0" w:rsidRDefault="004965D0" w:rsidP="00626771">
      <w:pPr>
        <w:spacing w:after="0"/>
        <w:rPr>
          <w:rFonts w:asciiTheme="minorHAnsi" w:hAnsiTheme="minorHAnsi" w:cstheme="minorHAnsi"/>
          <w:b/>
          <w:bCs/>
          <w:color w:val="000000"/>
          <w:sz w:val="28"/>
          <w:szCs w:val="28"/>
        </w:rPr>
      </w:pPr>
    </w:p>
    <w:p w:rsidR="00D7703C" w:rsidRPr="00CA479B" w:rsidRDefault="00300274" w:rsidP="00E06323">
      <w:pPr>
        <w:spacing w:after="0"/>
        <w:rPr>
          <w:rFonts w:asciiTheme="minorHAnsi" w:hAnsiTheme="minorHAnsi" w:cstheme="minorHAnsi"/>
          <w:b/>
          <w:bCs/>
          <w:color w:val="000000"/>
          <w:sz w:val="28"/>
          <w:szCs w:val="28"/>
        </w:rPr>
      </w:pPr>
      <w:r w:rsidRPr="00CA479B">
        <w:rPr>
          <w:rFonts w:asciiTheme="minorHAnsi" w:hAnsiTheme="minorHAnsi" w:cstheme="minorHAnsi"/>
          <w:b/>
          <w:bCs/>
          <w:color w:val="000000"/>
          <w:sz w:val="28"/>
          <w:szCs w:val="28"/>
        </w:rPr>
        <w:t xml:space="preserve">KKL-JNF with the </w:t>
      </w:r>
      <w:r w:rsidR="00CA479B">
        <w:rPr>
          <w:rFonts w:asciiTheme="minorHAnsi" w:hAnsiTheme="minorHAnsi" w:cstheme="minorHAnsi"/>
          <w:b/>
          <w:bCs/>
          <w:color w:val="000000"/>
          <w:sz w:val="28"/>
          <w:szCs w:val="28"/>
        </w:rPr>
        <w:t>P</w:t>
      </w:r>
      <w:r w:rsidRPr="00CA479B">
        <w:rPr>
          <w:rFonts w:asciiTheme="minorHAnsi" w:hAnsiTheme="minorHAnsi" w:cstheme="minorHAnsi"/>
          <w:b/>
          <w:bCs/>
          <w:color w:val="000000"/>
          <w:sz w:val="28"/>
          <w:szCs w:val="28"/>
        </w:rPr>
        <w:t xml:space="preserve">eople </w:t>
      </w:r>
      <w:r w:rsidR="00C47947">
        <w:rPr>
          <w:rFonts w:asciiTheme="minorHAnsi" w:hAnsiTheme="minorHAnsi" w:cstheme="minorHAnsi"/>
          <w:b/>
          <w:bCs/>
          <w:color w:val="000000"/>
          <w:sz w:val="28"/>
          <w:szCs w:val="28"/>
        </w:rPr>
        <w:t xml:space="preserve">of the </w:t>
      </w:r>
      <w:r w:rsidR="004965D0">
        <w:rPr>
          <w:rFonts w:asciiTheme="minorHAnsi" w:hAnsiTheme="minorHAnsi" w:cstheme="minorHAnsi"/>
          <w:b/>
          <w:bCs/>
          <w:color w:val="000000"/>
          <w:sz w:val="28"/>
          <w:szCs w:val="28"/>
        </w:rPr>
        <w:t xml:space="preserve">Southern </w:t>
      </w:r>
      <w:r w:rsidR="00C47947">
        <w:rPr>
          <w:rFonts w:asciiTheme="minorHAnsi" w:hAnsiTheme="minorHAnsi" w:cstheme="minorHAnsi"/>
          <w:b/>
          <w:bCs/>
          <w:color w:val="000000"/>
          <w:sz w:val="28"/>
          <w:szCs w:val="28"/>
        </w:rPr>
        <w:t>Arava</w:t>
      </w:r>
    </w:p>
    <w:p w:rsidR="00356F68" w:rsidRDefault="003C0617" w:rsidP="00B90ECC">
      <w:pPr>
        <w:spacing w:after="0"/>
        <w:rPr>
          <w:rFonts w:asciiTheme="minorHAnsi" w:hAnsiTheme="minorHAnsi" w:cstheme="minorHAnsi"/>
          <w:color w:val="000000"/>
          <w:sz w:val="24"/>
          <w:szCs w:val="24"/>
          <w:lang w:val="en-CA"/>
        </w:rPr>
      </w:pPr>
      <w:r w:rsidRPr="003C0617">
        <w:rPr>
          <w:rFonts w:asciiTheme="minorHAnsi" w:hAnsiTheme="minorHAnsi" w:cstheme="minorHAnsi"/>
          <w:color w:val="000000"/>
          <w:sz w:val="24"/>
          <w:szCs w:val="24"/>
          <w:lang w:val="en-CA"/>
        </w:rPr>
        <w:t>KKL-JNF has been involved with the</w:t>
      </w:r>
      <w:r w:rsidR="004965D0" w:rsidRPr="004965D0">
        <w:rPr>
          <w:rFonts w:asciiTheme="minorHAnsi" w:hAnsiTheme="minorHAnsi" w:cstheme="minorHAnsi"/>
          <w:b/>
          <w:bCs/>
          <w:color w:val="000000"/>
          <w:sz w:val="28"/>
          <w:szCs w:val="28"/>
        </w:rPr>
        <w:t xml:space="preserve"> </w:t>
      </w:r>
      <w:r w:rsidR="004965D0" w:rsidRPr="004965D0">
        <w:rPr>
          <w:rFonts w:asciiTheme="minorHAnsi" w:hAnsiTheme="minorHAnsi" w:cstheme="minorHAnsi"/>
          <w:color w:val="000000"/>
          <w:sz w:val="24"/>
          <w:szCs w:val="24"/>
        </w:rPr>
        <w:t>Southern Arava</w:t>
      </w:r>
      <w:r w:rsidRPr="003C0617">
        <w:rPr>
          <w:rFonts w:asciiTheme="minorHAnsi" w:hAnsiTheme="minorHAnsi" w:cstheme="minorHAnsi"/>
          <w:color w:val="000000"/>
          <w:sz w:val="24"/>
          <w:szCs w:val="24"/>
          <w:lang w:val="en-CA"/>
        </w:rPr>
        <w:t xml:space="preserve"> </w:t>
      </w:r>
      <w:r w:rsidR="004965D0">
        <w:rPr>
          <w:rFonts w:asciiTheme="minorHAnsi" w:hAnsiTheme="minorHAnsi" w:cstheme="minorHAnsi"/>
          <w:color w:val="000000"/>
          <w:sz w:val="24"/>
          <w:szCs w:val="24"/>
          <w:lang w:val="en-CA"/>
        </w:rPr>
        <w:t xml:space="preserve">communities </w:t>
      </w:r>
      <w:r w:rsidRPr="003C0617">
        <w:rPr>
          <w:rFonts w:asciiTheme="minorHAnsi" w:hAnsiTheme="minorHAnsi" w:cstheme="minorHAnsi"/>
          <w:color w:val="000000"/>
          <w:sz w:val="24"/>
          <w:szCs w:val="24"/>
          <w:lang w:val="en-CA"/>
        </w:rPr>
        <w:t xml:space="preserve">from </w:t>
      </w:r>
      <w:r w:rsidR="006644BA">
        <w:rPr>
          <w:rFonts w:asciiTheme="minorHAnsi" w:hAnsiTheme="minorHAnsi" w:cstheme="minorHAnsi"/>
          <w:color w:val="000000"/>
          <w:sz w:val="24"/>
          <w:szCs w:val="24"/>
          <w:lang w:val="en-CA"/>
        </w:rPr>
        <w:t>their</w:t>
      </w:r>
      <w:r w:rsidRPr="003C0617">
        <w:rPr>
          <w:rFonts w:asciiTheme="minorHAnsi" w:hAnsiTheme="minorHAnsi" w:cstheme="minorHAnsi"/>
          <w:color w:val="000000"/>
          <w:sz w:val="24"/>
          <w:szCs w:val="24"/>
          <w:lang w:val="en-CA"/>
        </w:rPr>
        <w:t xml:space="preserve"> earliest stages helping with land preparation for </w:t>
      </w:r>
      <w:r w:rsidR="00721270">
        <w:rPr>
          <w:rFonts w:asciiTheme="minorHAnsi" w:hAnsiTheme="minorHAnsi" w:cstheme="minorHAnsi"/>
          <w:color w:val="000000"/>
          <w:sz w:val="24"/>
          <w:szCs w:val="24"/>
          <w:lang w:val="en-CA"/>
        </w:rPr>
        <w:t xml:space="preserve">housing and </w:t>
      </w:r>
      <w:r w:rsidRPr="003C0617">
        <w:rPr>
          <w:rFonts w:asciiTheme="minorHAnsi" w:hAnsiTheme="minorHAnsi" w:cstheme="minorHAnsi"/>
          <w:color w:val="000000"/>
          <w:sz w:val="24"/>
          <w:szCs w:val="24"/>
          <w:lang w:val="en-CA"/>
        </w:rPr>
        <w:t xml:space="preserve">agriculture, infrastructure for agriculture and tourism, playgrounds, landscaping and water reservoirs. </w:t>
      </w:r>
      <w:r w:rsidR="0013069E">
        <w:rPr>
          <w:rFonts w:asciiTheme="minorHAnsi" w:hAnsiTheme="minorHAnsi" w:cstheme="minorHAnsi"/>
          <w:color w:val="000000"/>
          <w:sz w:val="24"/>
          <w:szCs w:val="24"/>
          <w:lang w:val="en-CA"/>
        </w:rPr>
        <w:t>One of our most important projects is supporting</w:t>
      </w:r>
      <w:r w:rsidR="00356F68" w:rsidRPr="00356F68">
        <w:rPr>
          <w:rFonts w:asciiTheme="minorHAnsi" w:hAnsiTheme="minorHAnsi" w:cstheme="minorHAnsi"/>
          <w:color w:val="000000"/>
          <w:sz w:val="24"/>
          <w:szCs w:val="24"/>
          <w:lang w:val="en-CA"/>
        </w:rPr>
        <w:t xml:space="preserve"> regional Research and Development (R&amp;D) stations in agricultural regions throughout Israel. These stations aim to develop new crops and improve farming techniques for existing </w:t>
      </w:r>
      <w:proofErr w:type="gramStart"/>
      <w:r w:rsidR="00356F68" w:rsidRPr="00356F68">
        <w:rPr>
          <w:rFonts w:asciiTheme="minorHAnsi" w:hAnsiTheme="minorHAnsi" w:cstheme="minorHAnsi"/>
          <w:color w:val="000000"/>
          <w:sz w:val="24"/>
          <w:szCs w:val="24"/>
          <w:lang w:val="en-CA"/>
        </w:rPr>
        <w:t>ones</w:t>
      </w:r>
      <w:r w:rsidR="00B90ECC">
        <w:rPr>
          <w:rFonts w:asciiTheme="minorHAnsi" w:hAnsiTheme="minorHAnsi" w:cstheme="minorHAnsi"/>
          <w:color w:val="000000"/>
          <w:sz w:val="24"/>
          <w:szCs w:val="24"/>
          <w:lang w:val="en-CA"/>
        </w:rPr>
        <w:t>,</w:t>
      </w:r>
      <w:proofErr w:type="gramEnd"/>
      <w:r w:rsidR="00B90ECC">
        <w:rPr>
          <w:rFonts w:asciiTheme="minorHAnsi" w:hAnsiTheme="minorHAnsi" w:cstheme="minorHAnsi"/>
          <w:color w:val="000000"/>
          <w:sz w:val="24"/>
          <w:szCs w:val="24"/>
          <w:lang w:val="en-CA"/>
        </w:rPr>
        <w:t xml:space="preserve"> helping</w:t>
      </w:r>
      <w:r w:rsidR="00356F68" w:rsidRPr="00356F68">
        <w:rPr>
          <w:rFonts w:asciiTheme="minorHAnsi" w:hAnsiTheme="minorHAnsi" w:cstheme="minorHAnsi"/>
          <w:color w:val="000000"/>
          <w:sz w:val="24"/>
          <w:szCs w:val="24"/>
          <w:lang w:val="en-CA"/>
        </w:rPr>
        <w:t xml:space="preserve"> farmers in peripheral parts of the country compete successfully in the global produce market. The stations exploit the natural potential of peripheral regions: climate, soil, varieties of water sources and manpower quality and employ field advisors and noted researchers who work in cooperation with national academic institutes. </w:t>
      </w:r>
      <w:r w:rsidR="000F0AEB">
        <w:rPr>
          <w:rFonts w:asciiTheme="minorHAnsi" w:hAnsiTheme="minorHAnsi" w:cstheme="minorHAnsi"/>
          <w:color w:val="000000"/>
          <w:sz w:val="24"/>
          <w:szCs w:val="24"/>
        </w:rPr>
        <w:t xml:space="preserve">The </w:t>
      </w:r>
      <w:r w:rsidR="006644BA">
        <w:rPr>
          <w:rFonts w:asciiTheme="minorHAnsi" w:hAnsiTheme="minorHAnsi" w:cstheme="minorHAnsi"/>
          <w:color w:val="000000"/>
          <w:sz w:val="24"/>
          <w:szCs w:val="24"/>
        </w:rPr>
        <w:t>Southern</w:t>
      </w:r>
      <w:r w:rsidR="000F0AEB">
        <w:rPr>
          <w:rFonts w:asciiTheme="minorHAnsi" w:hAnsiTheme="minorHAnsi" w:cstheme="minorHAnsi"/>
          <w:color w:val="000000"/>
          <w:sz w:val="24"/>
          <w:szCs w:val="24"/>
        </w:rPr>
        <w:t xml:space="preserve"> Arava </w:t>
      </w:r>
      <w:r w:rsidR="000F0AEB" w:rsidRPr="00356F68">
        <w:rPr>
          <w:rFonts w:asciiTheme="minorHAnsi" w:hAnsiTheme="minorHAnsi" w:cstheme="minorHAnsi"/>
          <w:color w:val="000000"/>
          <w:sz w:val="24"/>
          <w:szCs w:val="24"/>
          <w:lang w:val="en-CA"/>
        </w:rPr>
        <w:t xml:space="preserve">R&amp;D </w:t>
      </w:r>
      <w:r w:rsidR="000F0AEB">
        <w:rPr>
          <w:rFonts w:asciiTheme="minorHAnsi" w:hAnsiTheme="minorHAnsi" w:cstheme="minorHAnsi"/>
          <w:color w:val="000000"/>
          <w:sz w:val="24"/>
          <w:szCs w:val="24"/>
          <w:lang w:val="en-CA"/>
        </w:rPr>
        <w:t>S</w:t>
      </w:r>
      <w:r w:rsidR="000F0AEB" w:rsidRPr="00356F68">
        <w:rPr>
          <w:rFonts w:asciiTheme="minorHAnsi" w:hAnsiTheme="minorHAnsi" w:cstheme="minorHAnsi"/>
          <w:color w:val="000000"/>
          <w:sz w:val="24"/>
          <w:szCs w:val="24"/>
          <w:lang w:val="en-CA"/>
        </w:rPr>
        <w:t>tation</w:t>
      </w:r>
      <w:r w:rsidR="000F0AEB">
        <w:rPr>
          <w:rFonts w:asciiTheme="minorHAnsi" w:hAnsiTheme="minorHAnsi" w:cstheme="minorHAnsi"/>
          <w:color w:val="000000"/>
          <w:sz w:val="24"/>
          <w:szCs w:val="24"/>
        </w:rPr>
        <w:t xml:space="preserve"> focuses on the challenges facing farmers in the extreme climate of the Arava </w:t>
      </w:r>
      <w:r w:rsidR="006644BA">
        <w:rPr>
          <w:rFonts w:asciiTheme="minorHAnsi" w:hAnsiTheme="minorHAnsi" w:cstheme="minorHAnsi"/>
          <w:color w:val="000000"/>
          <w:sz w:val="24"/>
          <w:szCs w:val="24"/>
          <w:lang w:val="en-CA"/>
        </w:rPr>
        <w:t xml:space="preserve">and the use of modern innovative methods to create efficient, productive agriculture in the desert. There is also research on effective water use to prevent aquifer </w:t>
      </w:r>
      <w:proofErr w:type="spellStart"/>
      <w:r w:rsidR="006644BA">
        <w:rPr>
          <w:rFonts w:asciiTheme="minorHAnsi" w:hAnsiTheme="minorHAnsi" w:cstheme="minorHAnsi"/>
          <w:color w:val="000000"/>
          <w:sz w:val="24"/>
          <w:szCs w:val="24"/>
          <w:lang w:val="en-CA"/>
        </w:rPr>
        <w:t>salinization</w:t>
      </w:r>
      <w:proofErr w:type="spellEnd"/>
      <w:r w:rsidR="006644BA">
        <w:rPr>
          <w:rFonts w:asciiTheme="minorHAnsi" w:hAnsiTheme="minorHAnsi" w:cstheme="minorHAnsi"/>
          <w:color w:val="000000"/>
          <w:sz w:val="24"/>
          <w:szCs w:val="24"/>
          <w:lang w:val="en-CA"/>
        </w:rPr>
        <w:t xml:space="preserve"> and to save water.  </w:t>
      </w:r>
    </w:p>
    <w:p w:rsidR="006644BA" w:rsidRDefault="006644BA" w:rsidP="006644BA">
      <w:pPr>
        <w:spacing w:after="0"/>
        <w:rPr>
          <w:rFonts w:asciiTheme="minorHAnsi" w:hAnsiTheme="minorHAnsi" w:cstheme="minorHAnsi"/>
          <w:color w:val="000000"/>
          <w:sz w:val="24"/>
          <w:szCs w:val="24"/>
          <w:lang w:val="en-CA"/>
        </w:rPr>
      </w:pPr>
    </w:p>
    <w:p w:rsidR="00D7703C" w:rsidRPr="00C75698" w:rsidRDefault="005746E5" w:rsidP="00543B89">
      <w:pPr>
        <w:spacing w:after="0"/>
        <w:rPr>
          <w:rFonts w:asciiTheme="minorHAnsi" w:hAnsiTheme="minorHAnsi" w:cstheme="minorHAnsi"/>
          <w:b/>
          <w:bCs/>
          <w:color w:val="000000"/>
          <w:sz w:val="28"/>
          <w:szCs w:val="28"/>
        </w:rPr>
      </w:pPr>
      <w:r w:rsidRPr="00C75698">
        <w:rPr>
          <w:rFonts w:asciiTheme="minorHAnsi" w:hAnsiTheme="minorHAnsi" w:cstheme="minorHAnsi"/>
          <w:b/>
          <w:bCs/>
          <w:color w:val="000000"/>
          <w:sz w:val="28"/>
          <w:szCs w:val="28"/>
        </w:rPr>
        <w:t xml:space="preserve">KKL-JNF </w:t>
      </w:r>
      <w:r w:rsidR="00543B89">
        <w:rPr>
          <w:rFonts w:asciiTheme="minorHAnsi" w:hAnsiTheme="minorHAnsi" w:cstheme="minorHAnsi"/>
          <w:b/>
          <w:bCs/>
          <w:color w:val="000000"/>
          <w:sz w:val="28"/>
          <w:szCs w:val="28"/>
        </w:rPr>
        <w:t>L</w:t>
      </w:r>
      <w:r w:rsidRPr="00C75698">
        <w:rPr>
          <w:rFonts w:asciiTheme="minorHAnsi" w:hAnsiTheme="minorHAnsi" w:cstheme="minorHAnsi"/>
          <w:b/>
          <w:bCs/>
          <w:color w:val="000000"/>
          <w:sz w:val="28"/>
          <w:szCs w:val="28"/>
        </w:rPr>
        <w:t xml:space="preserve">ooks into the </w:t>
      </w:r>
      <w:r w:rsidR="00543B89">
        <w:rPr>
          <w:rFonts w:asciiTheme="minorHAnsi" w:hAnsiTheme="minorHAnsi" w:cstheme="minorHAnsi"/>
          <w:b/>
          <w:bCs/>
          <w:color w:val="000000"/>
          <w:sz w:val="28"/>
          <w:szCs w:val="28"/>
        </w:rPr>
        <w:t>F</w:t>
      </w:r>
      <w:r w:rsidRPr="00C75698">
        <w:rPr>
          <w:rFonts w:asciiTheme="minorHAnsi" w:hAnsiTheme="minorHAnsi" w:cstheme="minorHAnsi"/>
          <w:b/>
          <w:bCs/>
          <w:color w:val="000000"/>
          <w:sz w:val="28"/>
          <w:szCs w:val="28"/>
        </w:rPr>
        <w:t>uture</w:t>
      </w:r>
    </w:p>
    <w:p w:rsidR="00467B21" w:rsidRDefault="00543B89" w:rsidP="00B90ECC">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In addition to its historic support for agriculture in peripheral areas, such as the Southern Arava, </w:t>
      </w:r>
      <w:r w:rsidR="00467B21">
        <w:rPr>
          <w:rFonts w:asciiTheme="minorHAnsi" w:hAnsiTheme="minorHAnsi" w:cstheme="minorHAnsi"/>
          <w:color w:val="000000"/>
          <w:sz w:val="24"/>
          <w:szCs w:val="24"/>
        </w:rPr>
        <w:t xml:space="preserve">KKL-JNF </w:t>
      </w:r>
      <w:r>
        <w:rPr>
          <w:rFonts w:asciiTheme="minorHAnsi" w:hAnsiTheme="minorHAnsi" w:cstheme="minorHAnsi"/>
          <w:color w:val="000000"/>
          <w:sz w:val="24"/>
          <w:szCs w:val="24"/>
        </w:rPr>
        <w:t xml:space="preserve">is looking ahead to the future and focusing on renewable energy in the region. The </w:t>
      </w:r>
      <w:r>
        <w:rPr>
          <w:rFonts w:asciiTheme="minorHAnsi" w:hAnsiTheme="minorHAnsi" w:cstheme="minorHAnsi"/>
          <w:color w:val="000000"/>
          <w:sz w:val="24"/>
          <w:szCs w:val="24"/>
        </w:rPr>
        <w:lastRenderedPageBreak/>
        <w:t>combination of modern</w:t>
      </w:r>
      <w:r w:rsidR="005F1C00">
        <w:rPr>
          <w:rFonts w:asciiTheme="minorHAnsi" w:hAnsiTheme="minorHAnsi" w:cstheme="minorHAnsi"/>
          <w:color w:val="000000"/>
          <w:sz w:val="24"/>
          <w:szCs w:val="24"/>
        </w:rPr>
        <w:t xml:space="preserve"> agriculture and</w:t>
      </w:r>
      <w:r w:rsidR="00467B21">
        <w:rPr>
          <w:rFonts w:asciiTheme="minorHAnsi" w:hAnsiTheme="minorHAnsi" w:cstheme="minorHAnsi"/>
          <w:color w:val="000000"/>
          <w:sz w:val="24"/>
          <w:szCs w:val="24"/>
        </w:rPr>
        <w:t xml:space="preserve"> renewable energy </w:t>
      </w:r>
      <w:r>
        <w:rPr>
          <w:rFonts w:asciiTheme="minorHAnsi" w:hAnsiTheme="minorHAnsi" w:cstheme="minorHAnsi"/>
          <w:color w:val="000000"/>
          <w:sz w:val="24"/>
          <w:szCs w:val="24"/>
        </w:rPr>
        <w:t xml:space="preserve">will have a significant impact on improving </w:t>
      </w:r>
      <w:r w:rsidR="005F1C00">
        <w:rPr>
          <w:rFonts w:asciiTheme="minorHAnsi" w:hAnsiTheme="minorHAnsi" w:cstheme="minorHAnsi"/>
          <w:color w:val="000000"/>
          <w:sz w:val="24"/>
          <w:szCs w:val="24"/>
        </w:rPr>
        <w:t>food security</w:t>
      </w:r>
      <w:r w:rsidR="00467B21">
        <w:rPr>
          <w:rFonts w:asciiTheme="minorHAnsi" w:hAnsiTheme="minorHAnsi" w:cstheme="minorHAnsi"/>
          <w:color w:val="000000"/>
          <w:sz w:val="24"/>
          <w:szCs w:val="24"/>
        </w:rPr>
        <w:t xml:space="preserve">. </w:t>
      </w:r>
      <w:r w:rsidR="00C51424" w:rsidRPr="00C51424">
        <w:rPr>
          <w:rFonts w:asciiTheme="minorHAnsi" w:hAnsiTheme="minorHAnsi" w:cstheme="minorHAnsi"/>
          <w:color w:val="000000"/>
          <w:sz w:val="24"/>
          <w:szCs w:val="24"/>
        </w:rPr>
        <w:t xml:space="preserve">Four different institutions are involved in studying and developing renewable energy sources in southern Israel: the Arava Institute for Environmental Studies, the Dead Sea and Arava Science Center, the Ben </w:t>
      </w:r>
      <w:proofErr w:type="spellStart"/>
      <w:r w:rsidR="00C51424" w:rsidRPr="00C51424">
        <w:rPr>
          <w:rFonts w:asciiTheme="minorHAnsi" w:hAnsiTheme="minorHAnsi" w:cstheme="minorHAnsi"/>
          <w:color w:val="000000"/>
          <w:sz w:val="24"/>
          <w:szCs w:val="24"/>
        </w:rPr>
        <w:t>Gurion</w:t>
      </w:r>
      <w:proofErr w:type="spellEnd"/>
      <w:r w:rsidR="00C51424" w:rsidRPr="00C51424">
        <w:rPr>
          <w:rFonts w:asciiTheme="minorHAnsi" w:hAnsiTheme="minorHAnsi" w:cstheme="minorHAnsi"/>
          <w:color w:val="000000"/>
          <w:sz w:val="24"/>
          <w:szCs w:val="24"/>
        </w:rPr>
        <w:t xml:space="preserve"> University Campus in </w:t>
      </w:r>
      <w:proofErr w:type="spellStart"/>
      <w:r w:rsidR="00C51424" w:rsidRPr="00C51424">
        <w:rPr>
          <w:rFonts w:asciiTheme="minorHAnsi" w:hAnsiTheme="minorHAnsi" w:cstheme="minorHAnsi"/>
          <w:color w:val="000000"/>
          <w:sz w:val="24"/>
          <w:szCs w:val="24"/>
        </w:rPr>
        <w:t>Eilat</w:t>
      </w:r>
      <w:proofErr w:type="spellEnd"/>
      <w:r w:rsidR="00C51424" w:rsidRPr="00C51424">
        <w:rPr>
          <w:rFonts w:asciiTheme="minorHAnsi" w:hAnsiTheme="minorHAnsi" w:cstheme="minorHAnsi"/>
          <w:color w:val="000000"/>
          <w:sz w:val="24"/>
          <w:szCs w:val="24"/>
        </w:rPr>
        <w:t xml:space="preserve"> and the Southern Arava R&amp;D Station. The </w:t>
      </w:r>
      <w:proofErr w:type="spellStart"/>
      <w:r w:rsidR="00C51424" w:rsidRPr="00C51424">
        <w:rPr>
          <w:rFonts w:asciiTheme="minorHAnsi" w:hAnsiTheme="minorHAnsi" w:cstheme="minorHAnsi"/>
          <w:color w:val="000000"/>
          <w:sz w:val="24"/>
          <w:szCs w:val="24"/>
        </w:rPr>
        <w:t>Eilat-Elot</w:t>
      </w:r>
      <w:proofErr w:type="spellEnd"/>
      <w:r w:rsidR="00C51424" w:rsidRPr="00C51424">
        <w:rPr>
          <w:rFonts w:asciiTheme="minorHAnsi" w:hAnsiTheme="minorHAnsi" w:cstheme="minorHAnsi"/>
          <w:color w:val="000000"/>
          <w:sz w:val="24"/>
          <w:szCs w:val="24"/>
        </w:rPr>
        <w:t xml:space="preserve"> Renewable Energy Administration was established in 2008 and it focuses on research and innovation and aims to become a source of employment for new residents of the area.</w:t>
      </w:r>
      <w:r w:rsidR="00FB00A0">
        <w:rPr>
          <w:rFonts w:asciiTheme="minorHAnsi" w:hAnsiTheme="minorHAnsi" w:cstheme="minorHAnsi"/>
          <w:color w:val="000000"/>
          <w:sz w:val="24"/>
          <w:szCs w:val="24"/>
        </w:rPr>
        <w:t xml:space="preserve"> </w:t>
      </w:r>
      <w:r w:rsidR="00B90ECC">
        <w:rPr>
          <w:rFonts w:asciiTheme="minorHAnsi" w:hAnsiTheme="minorHAnsi" w:cstheme="minorHAnsi"/>
          <w:color w:val="000000"/>
          <w:sz w:val="24"/>
          <w:szCs w:val="24"/>
        </w:rPr>
        <w:t xml:space="preserve">KKL-JNF is involved in other alternative energy projects in the region, including a wind farm at </w:t>
      </w:r>
      <w:proofErr w:type="spellStart"/>
      <w:r w:rsidR="00B90ECC">
        <w:rPr>
          <w:rFonts w:asciiTheme="minorHAnsi" w:hAnsiTheme="minorHAnsi" w:cstheme="minorHAnsi"/>
          <w:color w:val="000000"/>
          <w:sz w:val="24"/>
          <w:szCs w:val="24"/>
        </w:rPr>
        <w:t>Ma'ale</w:t>
      </w:r>
      <w:proofErr w:type="spellEnd"/>
      <w:r w:rsidR="00B90ECC">
        <w:rPr>
          <w:rFonts w:asciiTheme="minorHAnsi" w:hAnsiTheme="minorHAnsi" w:cstheme="minorHAnsi"/>
          <w:color w:val="000000"/>
          <w:sz w:val="24"/>
          <w:szCs w:val="24"/>
        </w:rPr>
        <w:t xml:space="preserve"> </w:t>
      </w:r>
      <w:proofErr w:type="spellStart"/>
      <w:r w:rsidR="00B90ECC">
        <w:rPr>
          <w:rFonts w:asciiTheme="minorHAnsi" w:hAnsiTheme="minorHAnsi" w:cstheme="minorHAnsi"/>
          <w:color w:val="000000"/>
          <w:sz w:val="24"/>
          <w:szCs w:val="24"/>
        </w:rPr>
        <w:t>Shaharut</w:t>
      </w:r>
      <w:proofErr w:type="spellEnd"/>
      <w:r w:rsidR="00B90ECC">
        <w:rPr>
          <w:rFonts w:asciiTheme="minorHAnsi" w:hAnsiTheme="minorHAnsi" w:cstheme="minorHAnsi"/>
          <w:color w:val="000000"/>
          <w:sz w:val="24"/>
          <w:szCs w:val="24"/>
        </w:rPr>
        <w:t xml:space="preserve">, environmental construction at </w:t>
      </w:r>
      <w:proofErr w:type="spellStart"/>
      <w:r w:rsidR="00B90ECC">
        <w:rPr>
          <w:rFonts w:asciiTheme="minorHAnsi" w:hAnsiTheme="minorHAnsi" w:cstheme="minorHAnsi"/>
          <w:color w:val="000000"/>
          <w:sz w:val="24"/>
          <w:szCs w:val="24"/>
        </w:rPr>
        <w:t>Lotan</w:t>
      </w:r>
      <w:proofErr w:type="spellEnd"/>
      <w:r w:rsidR="00B90ECC">
        <w:rPr>
          <w:rFonts w:asciiTheme="minorHAnsi" w:hAnsiTheme="minorHAnsi" w:cstheme="minorHAnsi"/>
          <w:color w:val="000000"/>
          <w:sz w:val="24"/>
          <w:szCs w:val="24"/>
        </w:rPr>
        <w:t xml:space="preserve">, </w:t>
      </w:r>
      <w:proofErr w:type="spellStart"/>
      <w:r w:rsidR="00B90ECC">
        <w:rPr>
          <w:rFonts w:asciiTheme="minorHAnsi" w:hAnsiTheme="minorHAnsi" w:cstheme="minorHAnsi"/>
          <w:color w:val="000000"/>
          <w:sz w:val="24"/>
          <w:szCs w:val="24"/>
        </w:rPr>
        <w:t>Ketura</w:t>
      </w:r>
      <w:proofErr w:type="spellEnd"/>
      <w:r w:rsidR="00B90ECC">
        <w:rPr>
          <w:rFonts w:asciiTheme="minorHAnsi" w:hAnsiTheme="minorHAnsi" w:cstheme="minorHAnsi"/>
          <w:color w:val="000000"/>
          <w:sz w:val="24"/>
          <w:szCs w:val="24"/>
        </w:rPr>
        <w:t xml:space="preserve"> and </w:t>
      </w:r>
      <w:proofErr w:type="spellStart"/>
      <w:r w:rsidR="00B90ECC">
        <w:rPr>
          <w:rFonts w:asciiTheme="minorHAnsi" w:hAnsiTheme="minorHAnsi" w:cstheme="minorHAnsi"/>
          <w:color w:val="000000"/>
          <w:sz w:val="24"/>
          <w:szCs w:val="24"/>
        </w:rPr>
        <w:t>Ne'ot</w:t>
      </w:r>
      <w:proofErr w:type="spellEnd"/>
      <w:r w:rsidR="00B90ECC">
        <w:rPr>
          <w:rFonts w:asciiTheme="minorHAnsi" w:hAnsiTheme="minorHAnsi" w:cstheme="minorHAnsi"/>
          <w:color w:val="000000"/>
          <w:sz w:val="24"/>
          <w:szCs w:val="24"/>
        </w:rPr>
        <w:t xml:space="preserve"> </w:t>
      </w:r>
      <w:proofErr w:type="spellStart"/>
      <w:r w:rsidR="00B90ECC">
        <w:rPr>
          <w:rFonts w:asciiTheme="minorHAnsi" w:hAnsiTheme="minorHAnsi" w:cstheme="minorHAnsi"/>
          <w:color w:val="000000"/>
          <w:sz w:val="24"/>
          <w:szCs w:val="24"/>
        </w:rPr>
        <w:t>Smadar</w:t>
      </w:r>
      <w:proofErr w:type="spellEnd"/>
      <w:r w:rsidR="00B90ECC">
        <w:rPr>
          <w:rFonts w:asciiTheme="minorHAnsi" w:hAnsiTheme="minorHAnsi" w:cstheme="minorHAnsi"/>
          <w:color w:val="000000"/>
          <w:sz w:val="24"/>
          <w:szCs w:val="24"/>
        </w:rPr>
        <w:t xml:space="preserve"> and an ecological village at </w:t>
      </w:r>
      <w:proofErr w:type="spellStart"/>
      <w:r w:rsidR="00B90ECC">
        <w:rPr>
          <w:rFonts w:asciiTheme="minorHAnsi" w:hAnsiTheme="minorHAnsi" w:cstheme="minorHAnsi"/>
          <w:color w:val="000000"/>
          <w:sz w:val="24"/>
          <w:szCs w:val="24"/>
        </w:rPr>
        <w:t>Ketura</w:t>
      </w:r>
      <w:proofErr w:type="spellEnd"/>
      <w:r w:rsidR="00B90ECC">
        <w:rPr>
          <w:rFonts w:asciiTheme="minorHAnsi" w:hAnsiTheme="minorHAnsi" w:cstheme="minorHAnsi"/>
          <w:color w:val="000000"/>
          <w:sz w:val="24"/>
          <w:szCs w:val="24"/>
        </w:rPr>
        <w:t xml:space="preserve">. </w:t>
      </w:r>
    </w:p>
    <w:p w:rsidR="00D44F48" w:rsidRPr="00EC13DE" w:rsidRDefault="00D44F48" w:rsidP="00626771">
      <w:pPr>
        <w:spacing w:after="0"/>
        <w:rPr>
          <w:u w:val="single"/>
          <w:rtl/>
        </w:rPr>
      </w:pPr>
    </w:p>
    <w:p w:rsidR="00D44F48" w:rsidRDefault="00D44F48" w:rsidP="00EB610D">
      <w:pPr>
        <w:bidi/>
        <w:spacing w:after="0"/>
        <w:rPr>
          <w:rFonts w:asciiTheme="minorHAnsi" w:hAnsiTheme="minorHAnsi" w:cstheme="minorHAnsi"/>
          <w:color w:val="000000"/>
          <w:sz w:val="24"/>
          <w:szCs w:val="24"/>
        </w:rPr>
      </w:pPr>
    </w:p>
    <w:p w:rsidR="004043A3" w:rsidRDefault="004043A3" w:rsidP="00EB610D">
      <w:pPr>
        <w:bidi/>
        <w:spacing w:after="0"/>
        <w:rPr>
          <w:rFonts w:asciiTheme="minorHAnsi" w:hAnsiTheme="minorHAnsi" w:cstheme="minorHAnsi"/>
          <w:color w:val="000000"/>
          <w:sz w:val="24"/>
          <w:szCs w:val="24"/>
        </w:rPr>
      </w:pPr>
    </w:p>
    <w:p w:rsidR="00AC59A2" w:rsidRDefault="00AC59A2" w:rsidP="00626771">
      <w:pPr>
        <w:spacing w:after="0"/>
        <w:rPr>
          <w:rFonts w:asciiTheme="minorHAnsi" w:hAnsiTheme="minorHAnsi" w:cstheme="minorHAnsi"/>
          <w:b/>
          <w:bCs/>
          <w:color w:val="FF0000"/>
          <w:sz w:val="36"/>
          <w:szCs w:val="36"/>
        </w:rPr>
      </w:pPr>
      <w:r>
        <w:rPr>
          <w:rFonts w:asciiTheme="minorHAnsi" w:hAnsiTheme="minorHAnsi" w:cstheme="minorHAnsi"/>
          <w:b/>
          <w:bCs/>
          <w:color w:val="FF0000"/>
          <w:sz w:val="36"/>
          <w:szCs w:val="36"/>
        </w:rPr>
        <w:br w:type="page"/>
      </w:r>
    </w:p>
    <w:p w:rsidR="004043A3" w:rsidRPr="001B5F1B" w:rsidRDefault="00543B89" w:rsidP="00543B89">
      <w:pPr>
        <w:shd w:val="clear" w:color="auto" w:fill="FFFFFF"/>
        <w:spacing w:after="0"/>
        <w:jc w:val="center"/>
        <w:outlineLvl w:val="2"/>
        <w:rPr>
          <w:rFonts w:asciiTheme="minorHAnsi" w:hAnsiTheme="minorHAnsi" w:cstheme="minorHAnsi"/>
          <w:b/>
          <w:bCs/>
          <w:color w:val="FF0000"/>
          <w:sz w:val="36"/>
          <w:szCs w:val="36"/>
        </w:rPr>
      </w:pPr>
      <w:r w:rsidRPr="00543B89">
        <w:rPr>
          <w:rFonts w:asciiTheme="minorHAnsi" w:hAnsiTheme="minorHAnsi" w:cstheme="minorHAnsi"/>
          <w:b/>
          <w:bCs/>
          <w:color w:val="FF0000"/>
          <w:sz w:val="36"/>
          <w:szCs w:val="36"/>
        </w:rPr>
        <w:lastRenderedPageBreak/>
        <w:t>Renewable Energy and Food Security</w:t>
      </w:r>
    </w:p>
    <w:p w:rsidR="004043A3" w:rsidRPr="00741EA9" w:rsidRDefault="004043A3" w:rsidP="00626771">
      <w:pPr>
        <w:shd w:val="clear" w:color="auto" w:fill="FFFFFF"/>
        <w:spacing w:after="0"/>
        <w:jc w:val="center"/>
        <w:outlineLvl w:val="2"/>
        <w:rPr>
          <w:rFonts w:asciiTheme="minorHAnsi" w:hAnsiTheme="minorHAnsi" w:cstheme="minorHAnsi"/>
          <w:b/>
          <w:bCs/>
          <w:color w:val="FF0000"/>
          <w:sz w:val="32"/>
          <w:szCs w:val="32"/>
        </w:rPr>
      </w:pPr>
      <w:r w:rsidRPr="00741EA9">
        <w:rPr>
          <w:rFonts w:asciiTheme="minorHAnsi" w:hAnsiTheme="minorHAnsi" w:cstheme="minorHAnsi"/>
          <w:b/>
          <w:bCs/>
          <w:color w:val="FF0000"/>
          <w:sz w:val="32"/>
          <w:szCs w:val="32"/>
        </w:rPr>
        <w:t xml:space="preserve"> </w:t>
      </w:r>
    </w:p>
    <w:p w:rsidR="004043A3" w:rsidRDefault="004043A3" w:rsidP="00626771">
      <w:pPr>
        <w:spacing w:after="0"/>
        <w:jc w:val="center"/>
        <w:rPr>
          <w:rFonts w:asciiTheme="minorHAnsi" w:hAnsiTheme="minorHAnsi" w:cstheme="minorHAnsi"/>
          <w:b/>
          <w:bCs/>
          <w:color w:val="FF0000"/>
          <w:sz w:val="32"/>
          <w:szCs w:val="32"/>
        </w:rPr>
      </w:pPr>
      <w:r>
        <w:rPr>
          <w:b/>
          <w:bCs/>
          <w:color w:val="4F6228" w:themeColor="accent3" w:themeShade="80"/>
          <w:sz w:val="32"/>
          <w:szCs w:val="30"/>
        </w:rPr>
        <w:t>KKL-JNF World Marketing Conference Tour</w:t>
      </w:r>
    </w:p>
    <w:p w:rsidR="004043A3" w:rsidRDefault="004043A3" w:rsidP="00626771">
      <w:pPr>
        <w:spacing w:after="0"/>
        <w:jc w:val="center"/>
        <w:rPr>
          <w:b/>
          <w:bCs/>
          <w:sz w:val="32"/>
          <w:szCs w:val="30"/>
        </w:rPr>
      </w:pPr>
      <w:r>
        <w:rPr>
          <w:b/>
          <w:bCs/>
          <w:sz w:val="32"/>
          <w:szCs w:val="30"/>
        </w:rPr>
        <w:t>January 2015</w:t>
      </w:r>
    </w:p>
    <w:p w:rsidR="00721270" w:rsidRPr="00E85484" w:rsidRDefault="00721270" w:rsidP="00721270">
      <w:pPr>
        <w:spacing w:after="0"/>
        <w:jc w:val="center"/>
        <w:rPr>
          <w:b/>
          <w:bCs/>
          <w:color w:val="4F6228" w:themeColor="accent3" w:themeShade="80"/>
          <w:sz w:val="28"/>
          <w:szCs w:val="28"/>
        </w:rPr>
      </w:pPr>
      <w:r w:rsidRPr="00E85484">
        <w:rPr>
          <w:rFonts w:asciiTheme="minorHAnsi" w:hAnsiTheme="minorHAnsi" w:cstheme="minorHAnsi"/>
          <w:b/>
          <w:bCs/>
          <w:color w:val="FF0000"/>
          <w:sz w:val="28"/>
          <w:szCs w:val="28"/>
        </w:rPr>
        <w:t>(Group no.</w:t>
      </w:r>
      <w:r>
        <w:rPr>
          <w:rFonts w:asciiTheme="minorHAnsi" w:hAnsiTheme="minorHAnsi" w:cstheme="minorHAnsi"/>
          <w:b/>
          <w:bCs/>
          <w:color w:val="FF0000"/>
          <w:sz w:val="28"/>
          <w:szCs w:val="28"/>
        </w:rPr>
        <w:t>3</w:t>
      </w:r>
      <w:r w:rsidRPr="00E85484">
        <w:rPr>
          <w:rFonts w:asciiTheme="minorHAnsi" w:hAnsiTheme="minorHAnsi" w:cstheme="minorHAnsi"/>
          <w:b/>
          <w:bCs/>
          <w:color w:val="FF0000"/>
          <w:sz w:val="28"/>
          <w:szCs w:val="28"/>
        </w:rPr>
        <w:t>)</w:t>
      </w:r>
    </w:p>
    <w:p w:rsidR="00721270" w:rsidRDefault="00721270" w:rsidP="00626771">
      <w:pPr>
        <w:spacing w:after="0"/>
        <w:rPr>
          <w:rFonts w:asciiTheme="minorHAnsi" w:hAnsiTheme="minorHAnsi" w:cstheme="minorHAnsi"/>
          <w:color w:val="000000"/>
          <w:sz w:val="24"/>
          <w:szCs w:val="24"/>
        </w:rPr>
      </w:pPr>
    </w:p>
    <w:p w:rsidR="004043A3" w:rsidRPr="00B64D90" w:rsidRDefault="004043A3" w:rsidP="00626771">
      <w:pPr>
        <w:spacing w:after="0"/>
        <w:rPr>
          <w:rFonts w:asciiTheme="minorHAnsi" w:hAnsiTheme="minorHAnsi" w:cstheme="minorHAnsi"/>
          <w:color w:val="000000"/>
          <w:sz w:val="24"/>
          <w:szCs w:val="24"/>
          <w:rtl/>
        </w:rPr>
      </w:pPr>
      <w:r w:rsidRPr="00B64D90">
        <w:rPr>
          <w:rFonts w:asciiTheme="minorHAnsi" w:hAnsiTheme="minorHAnsi" w:cstheme="minorHAnsi"/>
          <w:color w:val="000000"/>
          <w:sz w:val="24"/>
          <w:szCs w:val="24"/>
        </w:rPr>
        <w:t>Welcome!</w:t>
      </w:r>
    </w:p>
    <w:p w:rsidR="004043A3" w:rsidRDefault="004043A3" w:rsidP="00E25018">
      <w:pPr>
        <w:spacing w:after="0"/>
        <w:rPr>
          <w:rFonts w:asciiTheme="minorHAnsi" w:hAnsiTheme="minorHAnsi" w:cstheme="minorHAnsi"/>
          <w:color w:val="000000"/>
          <w:sz w:val="24"/>
          <w:szCs w:val="24"/>
        </w:rPr>
      </w:pPr>
      <w:r w:rsidRPr="00B64D90">
        <w:rPr>
          <w:rFonts w:asciiTheme="minorHAnsi" w:hAnsiTheme="minorHAnsi" w:cstheme="minorHAnsi"/>
          <w:color w:val="000000"/>
          <w:sz w:val="24"/>
          <w:szCs w:val="24"/>
        </w:rPr>
        <w:t xml:space="preserve">Our trip will focus on </w:t>
      </w:r>
      <w:r w:rsidR="00E25018">
        <w:rPr>
          <w:rFonts w:asciiTheme="minorHAnsi" w:hAnsiTheme="minorHAnsi"/>
          <w:color w:val="000000"/>
          <w:sz w:val="24"/>
          <w:szCs w:val="24"/>
        </w:rPr>
        <w:t>food security and renewable energy</w:t>
      </w:r>
      <w:r>
        <w:rPr>
          <w:rFonts w:asciiTheme="minorHAnsi" w:hAnsiTheme="minorHAnsi" w:cstheme="minorHAnsi"/>
          <w:color w:val="000000"/>
          <w:sz w:val="24"/>
          <w:szCs w:val="24"/>
        </w:rPr>
        <w:t xml:space="preserve"> in the </w:t>
      </w:r>
      <w:r w:rsidR="00E25018">
        <w:rPr>
          <w:rFonts w:asciiTheme="minorHAnsi" w:hAnsiTheme="minorHAnsi" w:cstheme="minorHAnsi"/>
          <w:color w:val="000000"/>
          <w:sz w:val="24"/>
          <w:szCs w:val="24"/>
        </w:rPr>
        <w:t>Southern</w:t>
      </w:r>
      <w:r>
        <w:rPr>
          <w:rFonts w:asciiTheme="minorHAnsi" w:hAnsiTheme="minorHAnsi" w:cstheme="minorHAnsi"/>
          <w:color w:val="000000"/>
          <w:sz w:val="24"/>
          <w:szCs w:val="24"/>
        </w:rPr>
        <w:t xml:space="preserve"> Arava</w:t>
      </w:r>
      <w:r w:rsidRPr="00B64D90">
        <w:rPr>
          <w:rFonts w:asciiTheme="minorHAnsi" w:hAnsiTheme="minorHAnsi" w:cstheme="minorHAnsi"/>
          <w:color w:val="000000"/>
          <w:sz w:val="24"/>
          <w:szCs w:val="24"/>
        </w:rPr>
        <w:t xml:space="preserve"> as an example of the amazing work KKL-JNF has done and continues to do </w:t>
      </w:r>
      <w:r>
        <w:rPr>
          <w:rFonts w:asciiTheme="minorHAnsi" w:hAnsiTheme="minorHAnsi" w:cstheme="minorHAnsi"/>
          <w:color w:val="000000"/>
          <w:sz w:val="24"/>
          <w:szCs w:val="24"/>
        </w:rPr>
        <w:t>in peripheral areas in Israel</w:t>
      </w:r>
      <w:r w:rsidRPr="00B64D90">
        <w:rPr>
          <w:rFonts w:asciiTheme="minorHAnsi" w:hAnsiTheme="minorHAnsi" w:cstheme="minorHAnsi"/>
          <w:color w:val="000000"/>
          <w:sz w:val="24"/>
          <w:szCs w:val="24"/>
        </w:rPr>
        <w:t>.</w:t>
      </w:r>
    </w:p>
    <w:p w:rsidR="004043A3" w:rsidRPr="00B64D90" w:rsidRDefault="004043A3" w:rsidP="00626771">
      <w:pPr>
        <w:spacing w:after="0"/>
        <w:rPr>
          <w:rFonts w:asciiTheme="minorHAnsi" w:hAnsiTheme="minorHAnsi" w:cstheme="minorHAnsi"/>
          <w:color w:val="000000"/>
          <w:sz w:val="24"/>
          <w:szCs w:val="24"/>
        </w:rPr>
      </w:pPr>
    </w:p>
    <w:p w:rsidR="004043A3" w:rsidRDefault="004043A3" w:rsidP="00E25018">
      <w:pPr>
        <w:spacing w:after="0"/>
        <w:rPr>
          <w:rFonts w:asciiTheme="minorHAnsi" w:hAnsiTheme="minorHAnsi" w:cstheme="minorHAnsi"/>
          <w:color w:val="000000"/>
          <w:sz w:val="24"/>
          <w:szCs w:val="24"/>
        </w:rPr>
      </w:pPr>
      <w:r w:rsidRPr="00B64D90">
        <w:rPr>
          <w:rFonts w:asciiTheme="minorHAnsi" w:hAnsiTheme="minorHAnsi" w:cstheme="minorHAnsi"/>
          <w:color w:val="000000"/>
          <w:sz w:val="24"/>
          <w:szCs w:val="24"/>
        </w:rPr>
        <w:t>We will visit a variety of KKL-JNF change-making projects that improve quality of life for people</w:t>
      </w:r>
      <w:r w:rsidR="00E25018">
        <w:rPr>
          <w:rFonts w:asciiTheme="minorHAnsi" w:hAnsiTheme="minorHAnsi" w:cstheme="minorHAnsi"/>
          <w:color w:val="000000"/>
          <w:sz w:val="24"/>
          <w:szCs w:val="24"/>
        </w:rPr>
        <w:t xml:space="preserve"> in the region</w:t>
      </w:r>
      <w:r w:rsidRPr="00B64D90">
        <w:rPr>
          <w:rFonts w:asciiTheme="minorHAnsi" w:hAnsiTheme="minorHAnsi" w:cstheme="minorHAnsi"/>
          <w:color w:val="000000"/>
          <w:sz w:val="24"/>
          <w:szCs w:val="24"/>
        </w:rPr>
        <w:t>.</w:t>
      </w:r>
      <w:r>
        <w:rPr>
          <w:rFonts w:asciiTheme="minorHAnsi" w:hAnsiTheme="minorHAnsi" w:cstheme="minorHAnsi"/>
          <w:color w:val="000000"/>
          <w:sz w:val="24"/>
          <w:szCs w:val="24"/>
        </w:rPr>
        <w:t xml:space="preserve"> </w:t>
      </w:r>
      <w:r w:rsidRPr="00B64D90">
        <w:rPr>
          <w:rFonts w:asciiTheme="minorHAnsi" w:hAnsiTheme="minorHAnsi" w:cstheme="minorHAnsi"/>
          <w:color w:val="000000"/>
          <w:sz w:val="24"/>
          <w:szCs w:val="24"/>
        </w:rPr>
        <w:t xml:space="preserve">You will have the opportunity to meet the people who live in the area, see their faces, hear their stories, take pictures and interview them – </w:t>
      </w:r>
      <w:r>
        <w:rPr>
          <w:rFonts w:asciiTheme="minorHAnsi" w:hAnsiTheme="minorHAnsi" w:cstheme="minorHAnsi"/>
          <w:color w:val="000000"/>
          <w:sz w:val="24"/>
          <w:szCs w:val="24"/>
        </w:rPr>
        <w:t xml:space="preserve">get to know the people behind the </w:t>
      </w:r>
      <w:r w:rsidR="00E25018">
        <w:rPr>
          <w:rFonts w:asciiTheme="minorHAnsi" w:hAnsiTheme="minorHAnsi" w:cstheme="minorHAnsi"/>
          <w:color w:val="000000"/>
          <w:sz w:val="24"/>
          <w:szCs w:val="24"/>
        </w:rPr>
        <w:t>initiatives</w:t>
      </w:r>
      <w:r>
        <w:rPr>
          <w:rFonts w:asciiTheme="minorHAnsi" w:hAnsiTheme="minorHAnsi" w:cstheme="minorHAnsi"/>
          <w:color w:val="000000"/>
          <w:sz w:val="24"/>
          <w:szCs w:val="24"/>
        </w:rPr>
        <w:t xml:space="preserve"> and learn about the various aspects of </w:t>
      </w:r>
      <w:r w:rsidR="00E25018">
        <w:rPr>
          <w:rFonts w:asciiTheme="minorHAnsi" w:hAnsiTheme="minorHAnsi" w:cstheme="minorHAnsi"/>
          <w:color w:val="000000"/>
          <w:sz w:val="24"/>
          <w:szCs w:val="24"/>
        </w:rPr>
        <w:t>renewable energy</w:t>
      </w:r>
      <w:r>
        <w:rPr>
          <w:rFonts w:asciiTheme="minorHAnsi" w:hAnsiTheme="minorHAnsi" w:cstheme="minorHAnsi"/>
          <w:color w:val="000000"/>
          <w:sz w:val="24"/>
          <w:szCs w:val="24"/>
        </w:rPr>
        <w:t xml:space="preserve"> in the desert</w:t>
      </w:r>
      <w:r w:rsidRPr="00B64D90">
        <w:rPr>
          <w:rFonts w:asciiTheme="minorHAnsi" w:hAnsiTheme="minorHAnsi" w:cstheme="minorHAnsi"/>
          <w:color w:val="000000"/>
          <w:sz w:val="24"/>
          <w:szCs w:val="24"/>
        </w:rPr>
        <w:t xml:space="preserve">. Thanks to you, those people enjoy a better economy and a higher standard of living. Your continued help and support make a difference! </w:t>
      </w:r>
    </w:p>
    <w:p w:rsidR="004043A3" w:rsidRDefault="004043A3" w:rsidP="00626771">
      <w:pPr>
        <w:spacing w:after="0"/>
        <w:rPr>
          <w:rFonts w:asciiTheme="minorHAnsi" w:hAnsiTheme="minorHAnsi" w:cstheme="minorHAnsi"/>
          <w:color w:val="000000"/>
          <w:sz w:val="24"/>
          <w:szCs w:val="24"/>
        </w:rPr>
      </w:pPr>
    </w:p>
    <w:p w:rsidR="004043A3" w:rsidRDefault="004043A3" w:rsidP="00626771">
      <w:pPr>
        <w:spacing w:after="0"/>
        <w:rPr>
          <w:rFonts w:asciiTheme="minorHAnsi" w:hAnsiTheme="minorHAnsi" w:cstheme="minorHAnsi"/>
          <w:color w:val="000000"/>
          <w:sz w:val="24"/>
          <w:szCs w:val="24"/>
        </w:rPr>
      </w:pPr>
      <w:r w:rsidRPr="00B64D90">
        <w:rPr>
          <w:rFonts w:asciiTheme="minorHAnsi" w:hAnsiTheme="minorHAnsi" w:cstheme="minorHAnsi"/>
          <w:color w:val="000000"/>
          <w:sz w:val="24"/>
          <w:szCs w:val="24"/>
        </w:rPr>
        <w:t xml:space="preserve">Some of the projects we visit are still open for donation and it will be our challenge to match them with suitable donors. </w:t>
      </w:r>
    </w:p>
    <w:p w:rsidR="004043A3" w:rsidRDefault="004043A3" w:rsidP="00626771">
      <w:pPr>
        <w:spacing w:after="0"/>
        <w:rPr>
          <w:rFonts w:asciiTheme="minorHAnsi" w:hAnsiTheme="minorHAnsi" w:cstheme="minorHAnsi"/>
          <w:color w:val="000000"/>
          <w:sz w:val="24"/>
          <w:szCs w:val="24"/>
        </w:rPr>
      </w:pPr>
    </w:p>
    <w:p w:rsidR="004043A3" w:rsidRDefault="004043A3" w:rsidP="00626771">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Use this opportunity to collect resources for creating exciting, stimulating, inspiring marketing materials that will arouse interest and motivate donors to become partners in KKL-JNF's significant work. </w:t>
      </w:r>
    </w:p>
    <w:p w:rsidR="00E25018" w:rsidRDefault="00E25018" w:rsidP="00626771">
      <w:pPr>
        <w:spacing w:after="0"/>
        <w:rPr>
          <w:rFonts w:asciiTheme="minorHAnsi" w:hAnsiTheme="minorHAnsi" w:cstheme="minorHAnsi"/>
          <w:color w:val="000000"/>
          <w:sz w:val="24"/>
          <w:szCs w:val="24"/>
        </w:rPr>
      </w:pPr>
    </w:p>
    <w:p w:rsidR="00E25018" w:rsidRDefault="00E25018" w:rsidP="00E25018">
      <w:pPr>
        <w:rPr>
          <w:rFonts w:eastAsiaTheme="minorEastAsia"/>
          <w:b/>
          <w:bCs/>
          <w:noProof/>
          <w:color w:val="244061" w:themeColor="accent1" w:themeShade="80"/>
        </w:rPr>
      </w:pPr>
      <w:r w:rsidRPr="006F2864">
        <w:rPr>
          <w:rFonts w:asciiTheme="minorHAnsi" w:hAnsiTheme="minorHAnsi" w:cstheme="minorBidi"/>
          <w:color w:val="000000"/>
          <w:sz w:val="24"/>
          <w:szCs w:val="24"/>
        </w:rPr>
        <w:t xml:space="preserve">Other materials are available on your "credit card" disk on key and on the Partnership site: </w:t>
      </w:r>
      <w:hyperlink r:id="rId8" w:history="1">
        <w:r w:rsidRPr="006F2864">
          <w:rPr>
            <w:rStyle w:val="Hyperlink"/>
            <w:rFonts w:eastAsiaTheme="minorEastAsia"/>
            <w:b/>
            <w:bCs/>
            <w:noProof/>
            <w:color w:val="244061" w:themeColor="accent1" w:themeShade="80"/>
          </w:rPr>
          <w:t>http://hanof.kkl.org.il/partnership</w:t>
        </w:r>
      </w:hyperlink>
    </w:p>
    <w:p w:rsidR="00E25018" w:rsidRPr="00275575" w:rsidRDefault="00E25018" w:rsidP="00E25018">
      <w:pPr>
        <w:rPr>
          <w:rFonts w:asciiTheme="minorHAnsi" w:hAnsiTheme="minorHAnsi" w:cstheme="minorBidi"/>
          <w:color w:val="000000"/>
          <w:sz w:val="24"/>
          <w:szCs w:val="24"/>
        </w:rPr>
      </w:pPr>
    </w:p>
    <w:p w:rsidR="00E25018" w:rsidRPr="00B64D90" w:rsidRDefault="00E25018" w:rsidP="00626771">
      <w:pPr>
        <w:spacing w:after="0"/>
        <w:rPr>
          <w:rFonts w:asciiTheme="minorHAnsi" w:hAnsiTheme="minorHAnsi" w:cstheme="minorHAnsi"/>
          <w:color w:val="000000"/>
          <w:sz w:val="24"/>
          <w:szCs w:val="24"/>
        </w:rPr>
      </w:pPr>
    </w:p>
    <w:p w:rsidR="004043A3" w:rsidRDefault="004043A3" w:rsidP="00626771">
      <w:pPr>
        <w:spacing w:after="0"/>
      </w:pPr>
    </w:p>
    <w:p w:rsidR="004043A3" w:rsidRDefault="004043A3" w:rsidP="00626771">
      <w:pPr>
        <w:pStyle w:val="BodyText"/>
        <w:jc w:val="center"/>
        <w:rPr>
          <w:i/>
          <w:iCs/>
        </w:rPr>
      </w:pPr>
      <w:r>
        <w:rPr>
          <w:i/>
          <w:iCs/>
        </w:rPr>
        <w:t>Bon Voyage!</w:t>
      </w:r>
    </w:p>
    <w:p w:rsidR="00AC59A2" w:rsidRDefault="00AC59A2" w:rsidP="00626771">
      <w:pPr>
        <w:spacing w:after="0"/>
        <w:rPr>
          <w:rFonts w:asciiTheme="minorHAnsi" w:hAnsiTheme="minorHAnsi" w:cstheme="minorHAnsi"/>
          <w:color w:val="000000"/>
          <w:sz w:val="24"/>
          <w:szCs w:val="24"/>
        </w:rPr>
      </w:pPr>
      <w:r>
        <w:rPr>
          <w:rFonts w:asciiTheme="minorHAnsi" w:hAnsiTheme="minorHAnsi" w:cstheme="minorHAnsi"/>
          <w:color w:val="000000"/>
          <w:sz w:val="24"/>
          <w:szCs w:val="24"/>
        </w:rPr>
        <w:br w:type="page"/>
      </w:r>
    </w:p>
    <w:p w:rsidR="00B932AE" w:rsidRDefault="00B932AE" w:rsidP="00B932AE">
      <w:pPr>
        <w:spacing w:after="0"/>
        <w:rPr>
          <w:rFonts w:asciiTheme="minorHAnsi" w:hAnsiTheme="minorHAnsi" w:cstheme="minorHAnsi"/>
          <w:b/>
          <w:bCs/>
          <w:color w:val="000000"/>
          <w:sz w:val="28"/>
          <w:szCs w:val="28"/>
        </w:rPr>
      </w:pPr>
      <w:r w:rsidRPr="00E25018">
        <w:rPr>
          <w:rFonts w:asciiTheme="minorHAnsi" w:hAnsiTheme="minorHAnsi" w:cstheme="minorHAnsi"/>
          <w:b/>
          <w:bCs/>
          <w:color w:val="000000"/>
          <w:sz w:val="28"/>
          <w:szCs w:val="28"/>
        </w:rPr>
        <w:lastRenderedPageBreak/>
        <w:t xml:space="preserve">The </w:t>
      </w:r>
      <w:proofErr w:type="spellStart"/>
      <w:r w:rsidRPr="00E25018">
        <w:rPr>
          <w:rFonts w:asciiTheme="minorHAnsi" w:hAnsiTheme="minorHAnsi" w:cstheme="minorHAnsi"/>
          <w:b/>
          <w:bCs/>
          <w:color w:val="000000"/>
          <w:sz w:val="28"/>
          <w:szCs w:val="28"/>
        </w:rPr>
        <w:t>Ilan</w:t>
      </w:r>
      <w:proofErr w:type="spellEnd"/>
      <w:r>
        <w:rPr>
          <w:rFonts w:asciiTheme="minorHAnsi" w:hAnsiTheme="minorHAnsi" w:cstheme="minorHAnsi"/>
          <w:b/>
          <w:bCs/>
          <w:color w:val="000000"/>
          <w:sz w:val="28"/>
          <w:szCs w:val="28"/>
        </w:rPr>
        <w:t xml:space="preserve"> and </w:t>
      </w:r>
      <w:proofErr w:type="spellStart"/>
      <w:r>
        <w:rPr>
          <w:rFonts w:asciiTheme="minorHAnsi" w:hAnsiTheme="minorHAnsi" w:cstheme="minorHAnsi"/>
          <w:b/>
          <w:bCs/>
          <w:color w:val="000000"/>
          <w:sz w:val="28"/>
          <w:szCs w:val="28"/>
        </w:rPr>
        <w:t>Assaf</w:t>
      </w:r>
      <w:proofErr w:type="spellEnd"/>
      <w:r w:rsidRPr="00E25018">
        <w:rPr>
          <w:rFonts w:asciiTheme="minorHAnsi" w:hAnsiTheme="minorHAnsi" w:cstheme="minorHAnsi"/>
          <w:b/>
          <w:bCs/>
          <w:color w:val="000000"/>
          <w:sz w:val="28"/>
          <w:szCs w:val="28"/>
        </w:rPr>
        <w:t xml:space="preserve"> Ramon </w:t>
      </w:r>
      <w:r>
        <w:rPr>
          <w:rFonts w:asciiTheme="minorHAnsi" w:hAnsiTheme="minorHAnsi" w:cstheme="minorHAnsi"/>
          <w:b/>
          <w:bCs/>
          <w:color w:val="000000"/>
          <w:sz w:val="28"/>
          <w:szCs w:val="28"/>
        </w:rPr>
        <w:t>International Airport</w:t>
      </w:r>
    </w:p>
    <w:p w:rsidR="00837ACB" w:rsidRDefault="00E25018" w:rsidP="00AB379B">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A new international airport is now being developed near </w:t>
      </w:r>
      <w:proofErr w:type="spellStart"/>
      <w:r>
        <w:rPr>
          <w:rFonts w:asciiTheme="minorHAnsi" w:hAnsiTheme="minorHAnsi" w:cstheme="minorHAnsi"/>
          <w:color w:val="000000"/>
          <w:sz w:val="24"/>
          <w:szCs w:val="24"/>
        </w:rPr>
        <w:t>Timna</w:t>
      </w:r>
      <w:proofErr w:type="spellEnd"/>
      <w:r>
        <w:rPr>
          <w:rFonts w:asciiTheme="minorHAnsi" w:hAnsiTheme="minorHAnsi" w:cstheme="minorHAnsi"/>
          <w:color w:val="000000"/>
          <w:sz w:val="24"/>
          <w:szCs w:val="24"/>
        </w:rPr>
        <w:t xml:space="preserve">, </w:t>
      </w:r>
      <w:r w:rsidR="00543B89">
        <w:rPr>
          <w:rFonts w:asciiTheme="minorHAnsi" w:hAnsiTheme="minorHAnsi" w:cstheme="minorHAnsi"/>
          <w:color w:val="000000"/>
          <w:sz w:val="24"/>
          <w:szCs w:val="24"/>
        </w:rPr>
        <w:t xml:space="preserve">19 kilometers north of </w:t>
      </w:r>
      <w:proofErr w:type="spellStart"/>
      <w:r w:rsidR="00543B89">
        <w:rPr>
          <w:rFonts w:asciiTheme="minorHAnsi" w:hAnsiTheme="minorHAnsi" w:cstheme="minorHAnsi"/>
          <w:color w:val="000000"/>
          <w:sz w:val="24"/>
          <w:szCs w:val="24"/>
        </w:rPr>
        <w:t>Eilat</w:t>
      </w:r>
      <w:proofErr w:type="spellEnd"/>
      <w:r w:rsidR="00543B89">
        <w:rPr>
          <w:rFonts w:asciiTheme="minorHAnsi" w:hAnsiTheme="minorHAnsi" w:cstheme="minorHAnsi"/>
          <w:color w:val="000000"/>
          <w:sz w:val="24"/>
          <w:szCs w:val="24"/>
        </w:rPr>
        <w:t>,</w:t>
      </w:r>
      <w:r>
        <w:rPr>
          <w:rFonts w:asciiTheme="minorHAnsi" w:hAnsiTheme="minorHAnsi" w:cstheme="minorHAnsi"/>
          <w:color w:val="000000"/>
          <w:sz w:val="24"/>
          <w:szCs w:val="24"/>
        </w:rPr>
        <w:t xml:space="preserve"> </w:t>
      </w:r>
      <w:r w:rsidR="007D770E">
        <w:rPr>
          <w:rFonts w:asciiTheme="minorHAnsi" w:hAnsiTheme="minorHAnsi" w:cstheme="minorHAnsi"/>
          <w:color w:val="000000"/>
          <w:sz w:val="24"/>
          <w:szCs w:val="24"/>
        </w:rPr>
        <w:t>off the</w:t>
      </w:r>
      <w:r>
        <w:rPr>
          <w:rFonts w:asciiTheme="minorHAnsi" w:hAnsiTheme="minorHAnsi" w:cstheme="minorHAnsi"/>
          <w:color w:val="000000"/>
          <w:sz w:val="24"/>
          <w:szCs w:val="24"/>
        </w:rPr>
        <w:t xml:space="preserve"> </w:t>
      </w:r>
      <w:proofErr w:type="spellStart"/>
      <w:r>
        <w:rPr>
          <w:rFonts w:asciiTheme="minorHAnsi" w:hAnsiTheme="minorHAnsi" w:cstheme="minorHAnsi"/>
          <w:color w:val="000000"/>
          <w:sz w:val="24"/>
          <w:szCs w:val="24"/>
        </w:rPr>
        <w:t>Arava</w:t>
      </w:r>
      <w:proofErr w:type="spellEnd"/>
      <w:r>
        <w:rPr>
          <w:rFonts w:asciiTheme="minorHAnsi" w:hAnsiTheme="minorHAnsi" w:cstheme="minorHAnsi"/>
          <w:color w:val="000000"/>
          <w:sz w:val="24"/>
          <w:szCs w:val="24"/>
        </w:rPr>
        <w:t xml:space="preserve"> Highway. The airport will be named for the late Israeli astronaut </w:t>
      </w:r>
      <w:proofErr w:type="spellStart"/>
      <w:r>
        <w:rPr>
          <w:rFonts w:asciiTheme="minorHAnsi" w:hAnsiTheme="minorHAnsi" w:cstheme="minorHAnsi"/>
          <w:color w:val="000000"/>
          <w:sz w:val="24"/>
          <w:szCs w:val="24"/>
        </w:rPr>
        <w:t>Ilan</w:t>
      </w:r>
      <w:proofErr w:type="spellEnd"/>
      <w:r>
        <w:rPr>
          <w:rFonts w:asciiTheme="minorHAnsi" w:hAnsiTheme="minorHAnsi" w:cstheme="minorHAnsi"/>
          <w:color w:val="000000"/>
          <w:sz w:val="24"/>
          <w:szCs w:val="24"/>
        </w:rPr>
        <w:t xml:space="preserve"> Ramon</w:t>
      </w:r>
      <w:r w:rsidR="00721270">
        <w:rPr>
          <w:rFonts w:asciiTheme="minorHAnsi" w:hAnsiTheme="minorHAnsi" w:cstheme="minorHAnsi"/>
          <w:color w:val="000000"/>
          <w:sz w:val="24"/>
          <w:szCs w:val="24"/>
        </w:rPr>
        <w:t xml:space="preserve"> and his son</w:t>
      </w:r>
      <w:r w:rsidR="00721270" w:rsidRPr="00721270">
        <w:rPr>
          <w:rFonts w:asciiTheme="minorHAnsi" w:hAnsiTheme="minorHAnsi" w:cstheme="minorHAnsi"/>
          <w:color w:val="000000"/>
          <w:sz w:val="24"/>
          <w:szCs w:val="24"/>
        </w:rPr>
        <w:t xml:space="preserve"> </w:t>
      </w:r>
      <w:proofErr w:type="spellStart"/>
      <w:r w:rsidR="00721270">
        <w:rPr>
          <w:rFonts w:asciiTheme="minorHAnsi" w:hAnsiTheme="minorHAnsi" w:cstheme="minorHAnsi"/>
          <w:color w:val="000000"/>
          <w:sz w:val="24"/>
          <w:szCs w:val="24"/>
        </w:rPr>
        <w:t>Assaf</w:t>
      </w:r>
      <w:proofErr w:type="spellEnd"/>
      <w:r w:rsidR="00721270">
        <w:rPr>
          <w:rFonts w:asciiTheme="minorHAnsi" w:hAnsiTheme="minorHAnsi" w:cstheme="minorHAnsi"/>
          <w:color w:val="000000"/>
          <w:sz w:val="24"/>
          <w:szCs w:val="24"/>
        </w:rPr>
        <w:t xml:space="preserve">. </w:t>
      </w:r>
      <w:proofErr w:type="spellStart"/>
      <w:r w:rsidR="00721270">
        <w:rPr>
          <w:rFonts w:asciiTheme="minorHAnsi" w:hAnsiTheme="minorHAnsi" w:cstheme="minorHAnsi"/>
          <w:color w:val="000000"/>
          <w:sz w:val="24"/>
          <w:szCs w:val="24"/>
        </w:rPr>
        <w:t>Ilan</w:t>
      </w:r>
      <w:proofErr w:type="spellEnd"/>
      <w:r w:rsidR="00721270">
        <w:rPr>
          <w:rFonts w:asciiTheme="minorHAnsi" w:hAnsiTheme="minorHAnsi" w:cstheme="minorHAnsi"/>
          <w:color w:val="000000"/>
          <w:sz w:val="24"/>
          <w:szCs w:val="24"/>
        </w:rPr>
        <w:t xml:space="preserve"> Ramon was the first Israeli astronaut, who was killed in the Columbia space shuttle tragedy. H</w:t>
      </w:r>
      <w:r>
        <w:rPr>
          <w:rFonts w:asciiTheme="minorHAnsi" w:hAnsiTheme="minorHAnsi" w:cstheme="minorHAnsi"/>
          <w:color w:val="000000"/>
          <w:sz w:val="24"/>
          <w:szCs w:val="24"/>
        </w:rPr>
        <w:t xml:space="preserve">is son </w:t>
      </w:r>
      <w:proofErr w:type="spellStart"/>
      <w:r>
        <w:rPr>
          <w:rFonts w:asciiTheme="minorHAnsi" w:hAnsiTheme="minorHAnsi" w:cstheme="minorHAnsi"/>
          <w:color w:val="000000"/>
          <w:sz w:val="24"/>
          <w:szCs w:val="24"/>
        </w:rPr>
        <w:t>Assaf</w:t>
      </w:r>
      <w:proofErr w:type="spellEnd"/>
      <w:r w:rsidR="00BD2A5A">
        <w:rPr>
          <w:rFonts w:asciiTheme="minorHAnsi" w:hAnsiTheme="minorHAnsi" w:cstheme="minorHAnsi"/>
          <w:color w:val="000000"/>
          <w:sz w:val="24"/>
          <w:szCs w:val="24"/>
        </w:rPr>
        <w:t xml:space="preserve"> Ramon</w:t>
      </w:r>
      <w:r w:rsidR="00721270">
        <w:rPr>
          <w:rFonts w:asciiTheme="minorHAnsi" w:hAnsiTheme="minorHAnsi" w:cstheme="minorHAnsi"/>
          <w:color w:val="000000"/>
          <w:sz w:val="24"/>
          <w:szCs w:val="24"/>
        </w:rPr>
        <w:t xml:space="preserve"> was a pilot in the Israel Air Force who was killed</w:t>
      </w:r>
      <w:r w:rsidR="00BD2A5A">
        <w:rPr>
          <w:rFonts w:asciiTheme="minorHAnsi" w:hAnsiTheme="minorHAnsi" w:cstheme="minorHAnsi"/>
          <w:color w:val="000000"/>
          <w:sz w:val="24"/>
          <w:szCs w:val="24"/>
        </w:rPr>
        <w:t xml:space="preserve"> in a training exercise. </w:t>
      </w:r>
      <w:r>
        <w:rPr>
          <w:rFonts w:asciiTheme="minorHAnsi" w:hAnsiTheme="minorHAnsi" w:cstheme="minorHAnsi"/>
          <w:color w:val="000000"/>
          <w:sz w:val="24"/>
          <w:szCs w:val="24"/>
        </w:rPr>
        <w:t xml:space="preserve"> The airport is slated to replace the existing </w:t>
      </w:r>
      <w:r w:rsidR="007D770E">
        <w:rPr>
          <w:rFonts w:asciiTheme="minorHAnsi" w:hAnsiTheme="minorHAnsi" w:cstheme="minorHAnsi"/>
          <w:color w:val="000000"/>
          <w:sz w:val="24"/>
          <w:szCs w:val="24"/>
        </w:rPr>
        <w:t>airport</w:t>
      </w:r>
      <w:r>
        <w:rPr>
          <w:rFonts w:asciiTheme="minorHAnsi" w:hAnsiTheme="minorHAnsi" w:cstheme="minorHAnsi"/>
          <w:color w:val="000000"/>
          <w:sz w:val="24"/>
          <w:szCs w:val="24"/>
        </w:rPr>
        <w:t xml:space="preserve"> at </w:t>
      </w:r>
      <w:proofErr w:type="spellStart"/>
      <w:r>
        <w:rPr>
          <w:rFonts w:asciiTheme="minorHAnsi" w:hAnsiTheme="minorHAnsi" w:cstheme="minorHAnsi"/>
          <w:color w:val="000000"/>
          <w:sz w:val="24"/>
          <w:szCs w:val="24"/>
        </w:rPr>
        <w:t>Eilat</w:t>
      </w:r>
      <w:proofErr w:type="spellEnd"/>
      <w:r>
        <w:rPr>
          <w:rFonts w:asciiTheme="minorHAnsi" w:hAnsiTheme="minorHAnsi" w:cstheme="minorHAnsi"/>
          <w:color w:val="000000"/>
          <w:sz w:val="24"/>
          <w:szCs w:val="24"/>
        </w:rPr>
        <w:t xml:space="preserve"> that creates pollution </w:t>
      </w:r>
      <w:r w:rsidR="007D770E">
        <w:rPr>
          <w:rFonts w:asciiTheme="minorHAnsi" w:hAnsiTheme="minorHAnsi" w:cstheme="minorHAnsi"/>
          <w:color w:val="000000"/>
          <w:sz w:val="24"/>
          <w:szCs w:val="24"/>
        </w:rPr>
        <w:t>and prevents further development of the city</w:t>
      </w:r>
      <w:r>
        <w:rPr>
          <w:rFonts w:asciiTheme="minorHAnsi" w:hAnsiTheme="minorHAnsi" w:cstheme="minorHAnsi"/>
          <w:color w:val="000000"/>
          <w:sz w:val="24"/>
          <w:szCs w:val="24"/>
        </w:rPr>
        <w:t xml:space="preserve">. </w:t>
      </w:r>
      <w:r w:rsidR="00BD2A5A">
        <w:rPr>
          <w:rFonts w:asciiTheme="minorHAnsi" w:hAnsiTheme="minorHAnsi" w:cstheme="minorHAnsi"/>
          <w:color w:val="000000"/>
          <w:sz w:val="24"/>
          <w:szCs w:val="24"/>
        </w:rPr>
        <w:t>It was planned with the utmost consideration for the sensitive desert environment and will improve the efficiency of local produce shipping to</w:t>
      </w:r>
      <w:r w:rsidR="00B932AE">
        <w:rPr>
          <w:rFonts w:asciiTheme="minorHAnsi" w:hAnsiTheme="minorHAnsi" w:cstheme="minorHAnsi"/>
          <w:color w:val="000000"/>
          <w:sz w:val="24"/>
          <w:szCs w:val="24"/>
        </w:rPr>
        <w:t xml:space="preserve"> international</w:t>
      </w:r>
      <w:r w:rsidR="00BD2A5A">
        <w:rPr>
          <w:rFonts w:asciiTheme="minorHAnsi" w:hAnsiTheme="minorHAnsi" w:cstheme="minorHAnsi"/>
          <w:color w:val="000000"/>
          <w:sz w:val="24"/>
          <w:szCs w:val="24"/>
        </w:rPr>
        <w:t xml:space="preserve"> markets</w:t>
      </w:r>
      <w:r w:rsidR="00AB379B">
        <w:rPr>
          <w:rFonts w:asciiTheme="minorHAnsi" w:hAnsiTheme="minorHAnsi" w:cstheme="minorHAnsi"/>
          <w:color w:val="000000"/>
          <w:sz w:val="24"/>
          <w:szCs w:val="24"/>
        </w:rPr>
        <w:t>. The cu</w:t>
      </w:r>
      <w:r>
        <w:rPr>
          <w:rFonts w:asciiTheme="minorHAnsi" w:hAnsiTheme="minorHAnsi" w:cstheme="minorHAnsi"/>
          <w:color w:val="000000"/>
          <w:sz w:val="24"/>
          <w:szCs w:val="24"/>
        </w:rPr>
        <w:t xml:space="preserve">rrent airport will be used to develop housing and commercial projects. </w:t>
      </w:r>
      <w:r w:rsidR="00AB379B">
        <w:rPr>
          <w:rFonts w:asciiTheme="minorHAnsi" w:hAnsiTheme="minorHAnsi" w:cstheme="minorHAnsi" w:hint="cs"/>
          <w:color w:val="000000"/>
          <w:sz w:val="24"/>
          <w:szCs w:val="24"/>
        </w:rPr>
        <w:t>KKL</w:t>
      </w:r>
      <w:r w:rsidR="00AB379B">
        <w:rPr>
          <w:rFonts w:asciiTheme="minorHAnsi" w:hAnsiTheme="minorHAnsi" w:cstheme="minorHAnsi" w:hint="cs"/>
          <w:color w:val="000000"/>
          <w:sz w:val="24"/>
          <w:szCs w:val="24"/>
          <w:rtl/>
        </w:rPr>
        <w:t>-</w:t>
      </w:r>
      <w:r w:rsidR="00AB379B">
        <w:rPr>
          <w:rFonts w:asciiTheme="minorHAnsi" w:hAnsiTheme="minorHAnsi" w:cstheme="minorHAnsi" w:hint="cs"/>
          <w:color w:val="000000"/>
          <w:sz w:val="24"/>
          <w:szCs w:val="24"/>
        </w:rPr>
        <w:t>JNF</w:t>
      </w:r>
      <w:r w:rsidR="00BD2A5A">
        <w:rPr>
          <w:rFonts w:asciiTheme="minorHAnsi" w:hAnsiTheme="minorHAnsi" w:cstheme="minorHAnsi"/>
          <w:color w:val="000000"/>
          <w:sz w:val="24"/>
          <w:szCs w:val="24"/>
        </w:rPr>
        <w:t xml:space="preserve"> </w:t>
      </w:r>
      <w:r w:rsidR="00AB379B">
        <w:rPr>
          <w:rFonts w:asciiTheme="minorHAnsi" w:hAnsiTheme="minorHAnsi" w:cstheme="minorHAnsi"/>
          <w:color w:val="000000"/>
          <w:sz w:val="24"/>
          <w:szCs w:val="24"/>
        </w:rPr>
        <w:t>is now constructing the embankments that will protect the airfield from flooding and that are a pre-condition for developing the airport. This is an extensive project that involves equipment and experts from the field of construction and drainage.</w:t>
      </w:r>
    </w:p>
    <w:p w:rsidR="007D770E" w:rsidRDefault="007D770E" w:rsidP="00E25018">
      <w:pPr>
        <w:spacing w:after="0"/>
        <w:rPr>
          <w:rFonts w:asciiTheme="minorHAnsi" w:hAnsiTheme="minorHAnsi" w:cstheme="minorHAnsi"/>
          <w:b/>
          <w:bCs/>
          <w:color w:val="000000"/>
          <w:sz w:val="28"/>
          <w:szCs w:val="28"/>
        </w:rPr>
      </w:pPr>
    </w:p>
    <w:p w:rsidR="00837ACB" w:rsidRPr="00837ACB" w:rsidRDefault="00837ACB" w:rsidP="00E25018">
      <w:pPr>
        <w:spacing w:after="0"/>
        <w:rPr>
          <w:rFonts w:asciiTheme="minorHAnsi" w:hAnsiTheme="minorHAnsi" w:cstheme="minorHAnsi"/>
          <w:b/>
          <w:bCs/>
          <w:color w:val="000000"/>
          <w:sz w:val="28"/>
          <w:szCs w:val="28"/>
        </w:rPr>
      </w:pPr>
      <w:proofErr w:type="spellStart"/>
      <w:r w:rsidRPr="00837ACB">
        <w:rPr>
          <w:rFonts w:asciiTheme="minorHAnsi" w:hAnsiTheme="minorHAnsi" w:cstheme="minorHAnsi"/>
          <w:b/>
          <w:bCs/>
          <w:color w:val="000000"/>
          <w:sz w:val="28"/>
          <w:szCs w:val="28"/>
        </w:rPr>
        <w:t>Timna</w:t>
      </w:r>
      <w:proofErr w:type="spellEnd"/>
      <w:r w:rsidRPr="00837ACB">
        <w:rPr>
          <w:rFonts w:asciiTheme="minorHAnsi" w:hAnsiTheme="minorHAnsi" w:cstheme="minorHAnsi"/>
          <w:b/>
          <w:bCs/>
          <w:color w:val="000000"/>
          <w:sz w:val="28"/>
          <w:szCs w:val="28"/>
        </w:rPr>
        <w:t xml:space="preserve"> Park</w:t>
      </w:r>
    </w:p>
    <w:p w:rsidR="007D770E" w:rsidRDefault="00D47309" w:rsidP="008A4E34">
      <w:pPr>
        <w:spacing w:after="0"/>
        <w:rPr>
          <w:rFonts w:asciiTheme="minorHAnsi" w:hAnsiTheme="minorHAnsi" w:cstheme="minorHAnsi"/>
          <w:color w:val="000000"/>
          <w:sz w:val="24"/>
          <w:szCs w:val="24"/>
        </w:rPr>
      </w:pPr>
      <w:proofErr w:type="spellStart"/>
      <w:r w:rsidRPr="00D47309">
        <w:rPr>
          <w:rFonts w:asciiTheme="minorHAnsi" w:hAnsiTheme="minorHAnsi" w:cstheme="minorHAnsi"/>
          <w:color w:val="000000"/>
          <w:sz w:val="24"/>
          <w:szCs w:val="24"/>
        </w:rPr>
        <w:t>Timna</w:t>
      </w:r>
      <w:proofErr w:type="spellEnd"/>
      <w:r w:rsidRPr="00D47309">
        <w:rPr>
          <w:rFonts w:asciiTheme="minorHAnsi" w:hAnsiTheme="minorHAnsi" w:cstheme="minorHAnsi"/>
          <w:color w:val="000000"/>
          <w:sz w:val="24"/>
          <w:szCs w:val="24"/>
        </w:rPr>
        <w:t xml:space="preserve"> </w:t>
      </w:r>
      <w:r w:rsidR="007D770E" w:rsidRPr="00D47309">
        <w:rPr>
          <w:rFonts w:asciiTheme="minorHAnsi" w:hAnsiTheme="minorHAnsi" w:cstheme="minorHAnsi"/>
          <w:color w:val="000000"/>
          <w:sz w:val="24"/>
          <w:szCs w:val="24"/>
        </w:rPr>
        <w:t>Park</w:t>
      </w:r>
      <w:r w:rsidR="007D770E">
        <w:rPr>
          <w:rFonts w:asciiTheme="minorHAnsi" w:hAnsiTheme="minorHAnsi" w:cstheme="minorHAnsi"/>
          <w:color w:val="000000"/>
          <w:sz w:val="24"/>
          <w:szCs w:val="24"/>
        </w:rPr>
        <w:t xml:space="preserve"> </w:t>
      </w:r>
      <w:r w:rsidR="007D770E" w:rsidRPr="00D47309">
        <w:rPr>
          <w:rFonts w:asciiTheme="minorHAnsi" w:hAnsiTheme="minorHAnsi" w:cstheme="minorHAnsi"/>
          <w:color w:val="000000"/>
          <w:sz w:val="24"/>
          <w:szCs w:val="24"/>
        </w:rPr>
        <w:t>is located in the southern Arava,</w:t>
      </w:r>
      <w:r w:rsidRPr="00D47309">
        <w:rPr>
          <w:rFonts w:asciiTheme="minorHAnsi" w:hAnsiTheme="minorHAnsi" w:cstheme="minorHAnsi"/>
          <w:color w:val="000000"/>
          <w:sz w:val="24"/>
          <w:szCs w:val="24"/>
        </w:rPr>
        <w:t xml:space="preserve"> </w:t>
      </w:r>
      <w:r w:rsidR="007D770E" w:rsidRPr="00D47309">
        <w:rPr>
          <w:rFonts w:asciiTheme="minorHAnsi" w:hAnsiTheme="minorHAnsi" w:cstheme="minorHAnsi"/>
          <w:color w:val="000000"/>
          <w:sz w:val="24"/>
          <w:szCs w:val="24"/>
        </w:rPr>
        <w:t xml:space="preserve">about 30 kilometers north of </w:t>
      </w:r>
      <w:proofErr w:type="spellStart"/>
      <w:r w:rsidR="007D770E" w:rsidRPr="00D47309">
        <w:rPr>
          <w:rFonts w:asciiTheme="minorHAnsi" w:hAnsiTheme="minorHAnsi" w:cstheme="minorHAnsi"/>
          <w:color w:val="000000"/>
          <w:sz w:val="24"/>
          <w:szCs w:val="24"/>
        </w:rPr>
        <w:t>Eilat</w:t>
      </w:r>
      <w:proofErr w:type="spellEnd"/>
      <w:r w:rsidR="007D770E" w:rsidRPr="00D47309">
        <w:rPr>
          <w:rFonts w:asciiTheme="minorHAnsi" w:hAnsiTheme="minorHAnsi" w:cstheme="minorHAnsi"/>
          <w:color w:val="000000"/>
          <w:sz w:val="24"/>
          <w:szCs w:val="24"/>
        </w:rPr>
        <w:t>.</w:t>
      </w:r>
      <w:r w:rsidR="007D770E">
        <w:rPr>
          <w:rFonts w:asciiTheme="minorHAnsi" w:hAnsiTheme="minorHAnsi" w:cstheme="minorHAnsi"/>
          <w:color w:val="000000"/>
          <w:sz w:val="24"/>
          <w:szCs w:val="24"/>
        </w:rPr>
        <w:t xml:space="preserve"> The site was used for copper mining </w:t>
      </w:r>
      <w:r w:rsidR="007D770E" w:rsidRPr="00D47309">
        <w:rPr>
          <w:rFonts w:asciiTheme="minorHAnsi" w:hAnsiTheme="minorHAnsi" w:cstheme="minorHAnsi"/>
          <w:color w:val="000000"/>
          <w:sz w:val="24"/>
          <w:szCs w:val="24"/>
        </w:rPr>
        <w:t>in ancient times, an industry that was revived in the 1950s</w:t>
      </w:r>
      <w:r w:rsidR="007D770E">
        <w:rPr>
          <w:rFonts w:asciiTheme="minorHAnsi" w:hAnsiTheme="minorHAnsi" w:cstheme="minorHAnsi"/>
          <w:color w:val="000000"/>
          <w:sz w:val="24"/>
          <w:szCs w:val="24"/>
        </w:rPr>
        <w:t xml:space="preserve">, but </w:t>
      </w:r>
      <w:r w:rsidR="008A4E34">
        <w:rPr>
          <w:rFonts w:asciiTheme="minorHAnsi" w:hAnsiTheme="minorHAnsi" w:cstheme="minorHAnsi"/>
          <w:color w:val="000000"/>
          <w:sz w:val="24"/>
          <w:szCs w:val="24"/>
        </w:rPr>
        <w:t>was</w:t>
      </w:r>
      <w:r w:rsidR="007D770E">
        <w:rPr>
          <w:rFonts w:asciiTheme="minorHAnsi" w:hAnsiTheme="minorHAnsi" w:cstheme="minorHAnsi"/>
          <w:color w:val="000000"/>
          <w:sz w:val="24"/>
          <w:szCs w:val="24"/>
        </w:rPr>
        <w:t xml:space="preserve"> finally</w:t>
      </w:r>
      <w:r w:rsidR="007D770E" w:rsidRPr="00D47309">
        <w:rPr>
          <w:rFonts w:asciiTheme="minorHAnsi" w:hAnsiTheme="minorHAnsi" w:cstheme="minorHAnsi"/>
          <w:color w:val="000000"/>
          <w:sz w:val="24"/>
          <w:szCs w:val="24"/>
        </w:rPr>
        <w:t xml:space="preserve"> halted in 1984</w:t>
      </w:r>
      <w:r w:rsidR="00B90ECC">
        <w:rPr>
          <w:rFonts w:asciiTheme="minorHAnsi" w:hAnsiTheme="minorHAnsi" w:cstheme="minorHAnsi"/>
          <w:color w:val="000000"/>
          <w:sz w:val="24"/>
          <w:szCs w:val="24"/>
        </w:rPr>
        <w:t>, although there are now plans to begin mining again</w:t>
      </w:r>
      <w:r w:rsidR="007D770E" w:rsidRPr="00D47309">
        <w:rPr>
          <w:rFonts w:asciiTheme="minorHAnsi" w:hAnsiTheme="minorHAnsi" w:cstheme="minorHAnsi"/>
          <w:color w:val="000000"/>
          <w:sz w:val="24"/>
          <w:szCs w:val="24"/>
        </w:rPr>
        <w:t>.</w:t>
      </w:r>
      <w:r w:rsidR="007D770E">
        <w:rPr>
          <w:rFonts w:asciiTheme="minorHAnsi" w:hAnsiTheme="minorHAnsi" w:cstheme="minorHAnsi"/>
          <w:color w:val="000000"/>
          <w:sz w:val="24"/>
          <w:szCs w:val="24"/>
        </w:rPr>
        <w:t xml:space="preserve"> </w:t>
      </w:r>
      <w:r w:rsidR="007D770E" w:rsidRPr="00D47309">
        <w:rPr>
          <w:rFonts w:asciiTheme="minorHAnsi" w:hAnsiTheme="minorHAnsi" w:cstheme="minorHAnsi"/>
          <w:color w:val="000000"/>
          <w:sz w:val="24"/>
          <w:szCs w:val="24"/>
        </w:rPr>
        <w:t xml:space="preserve">After mining in the area ended, artesian water sources flooded the mine, leading to the creation of </w:t>
      </w:r>
      <w:proofErr w:type="spellStart"/>
      <w:r w:rsidR="007D770E">
        <w:rPr>
          <w:rFonts w:asciiTheme="minorHAnsi" w:hAnsiTheme="minorHAnsi" w:cstheme="minorHAnsi"/>
          <w:color w:val="000000"/>
          <w:sz w:val="24"/>
          <w:szCs w:val="24"/>
        </w:rPr>
        <w:t>Timna</w:t>
      </w:r>
      <w:proofErr w:type="spellEnd"/>
      <w:r w:rsidR="007D770E" w:rsidRPr="00D47309">
        <w:rPr>
          <w:rFonts w:asciiTheme="minorHAnsi" w:hAnsiTheme="minorHAnsi" w:cstheme="minorHAnsi"/>
          <w:color w:val="000000"/>
          <w:sz w:val="24"/>
          <w:szCs w:val="24"/>
        </w:rPr>
        <w:t xml:space="preserve"> </w:t>
      </w:r>
      <w:r w:rsidR="008A4E34">
        <w:rPr>
          <w:rFonts w:asciiTheme="minorHAnsi" w:hAnsiTheme="minorHAnsi" w:cstheme="minorHAnsi"/>
          <w:color w:val="000000"/>
          <w:sz w:val="24"/>
          <w:szCs w:val="24"/>
        </w:rPr>
        <w:t>L</w:t>
      </w:r>
      <w:r w:rsidR="007D770E" w:rsidRPr="00D47309">
        <w:rPr>
          <w:rFonts w:asciiTheme="minorHAnsi" w:hAnsiTheme="minorHAnsi" w:cstheme="minorHAnsi"/>
          <w:color w:val="000000"/>
          <w:sz w:val="24"/>
          <w:szCs w:val="24"/>
        </w:rPr>
        <w:t>ake.</w:t>
      </w:r>
      <w:r w:rsidR="007D770E" w:rsidRPr="007D770E">
        <w:rPr>
          <w:rFonts w:asciiTheme="minorHAnsi" w:hAnsiTheme="minorHAnsi" w:cstheme="minorHAnsi"/>
          <w:color w:val="000000"/>
          <w:sz w:val="24"/>
          <w:szCs w:val="24"/>
        </w:rPr>
        <w:t xml:space="preserve"> </w:t>
      </w:r>
      <w:proofErr w:type="spellStart"/>
      <w:r w:rsidR="007D770E" w:rsidRPr="00D47309">
        <w:rPr>
          <w:rFonts w:asciiTheme="minorHAnsi" w:hAnsiTheme="minorHAnsi" w:cstheme="minorHAnsi"/>
          <w:color w:val="000000"/>
          <w:sz w:val="24"/>
          <w:szCs w:val="24"/>
        </w:rPr>
        <w:t>Timna</w:t>
      </w:r>
      <w:proofErr w:type="spellEnd"/>
      <w:r w:rsidR="007D770E" w:rsidRPr="00D47309">
        <w:rPr>
          <w:rFonts w:asciiTheme="minorHAnsi" w:hAnsiTheme="minorHAnsi" w:cstheme="minorHAnsi"/>
          <w:color w:val="000000"/>
          <w:sz w:val="24"/>
          <w:szCs w:val="24"/>
        </w:rPr>
        <w:t xml:space="preserve"> Park offers diverse activities, including nature walks, </w:t>
      </w:r>
      <w:r w:rsidR="00AB379B">
        <w:rPr>
          <w:rFonts w:asciiTheme="minorHAnsi" w:hAnsiTheme="minorHAnsi" w:cstheme="minorHAnsi"/>
          <w:color w:val="000000"/>
          <w:sz w:val="24"/>
          <w:szCs w:val="24"/>
        </w:rPr>
        <w:t xml:space="preserve">bicycles for rent to make the most of the extensive trail system, </w:t>
      </w:r>
      <w:r w:rsidR="007D770E" w:rsidRPr="00D47309">
        <w:rPr>
          <w:rFonts w:asciiTheme="minorHAnsi" w:hAnsiTheme="minorHAnsi" w:cstheme="minorHAnsi"/>
          <w:color w:val="000000"/>
          <w:sz w:val="24"/>
          <w:szCs w:val="24"/>
        </w:rPr>
        <w:t>sailing on the lake, camel rides and desert hospitality, craft activities, and so forth. Facilities also include a lakeside restaurant and a souvenir shop. Sheltered areas are also available for visitors to sleep rough in the field, as well as bathroom facilities and hot showers.</w:t>
      </w:r>
      <w:r w:rsidR="007D770E">
        <w:rPr>
          <w:rFonts w:asciiTheme="minorHAnsi" w:hAnsiTheme="minorHAnsi" w:cstheme="minorHAnsi"/>
          <w:color w:val="000000"/>
          <w:sz w:val="24"/>
          <w:szCs w:val="24"/>
        </w:rPr>
        <w:t xml:space="preserve"> </w:t>
      </w:r>
      <w:r w:rsidR="00AB379B">
        <w:rPr>
          <w:rFonts w:asciiTheme="minorHAnsi" w:hAnsiTheme="minorHAnsi" w:cstheme="minorHAnsi"/>
          <w:color w:val="000000"/>
          <w:sz w:val="24"/>
          <w:szCs w:val="24"/>
        </w:rPr>
        <w:t xml:space="preserve">With the help of its friends in the USA and Germany, </w:t>
      </w:r>
      <w:r w:rsidR="007D770E" w:rsidRPr="007D770E">
        <w:rPr>
          <w:rFonts w:asciiTheme="minorHAnsi" w:hAnsiTheme="minorHAnsi" w:cstheme="minorHAnsi"/>
          <w:color w:val="000000"/>
          <w:sz w:val="24"/>
          <w:szCs w:val="24"/>
        </w:rPr>
        <w:t>JNF funded many projects and developments in the park</w:t>
      </w:r>
      <w:r w:rsidR="00AB379B">
        <w:rPr>
          <w:rFonts w:asciiTheme="minorHAnsi" w:hAnsiTheme="minorHAnsi" w:cstheme="minorHAnsi"/>
          <w:color w:val="000000"/>
          <w:sz w:val="24"/>
          <w:szCs w:val="24"/>
        </w:rPr>
        <w:t>,</w:t>
      </w:r>
      <w:r w:rsidR="007D770E" w:rsidRPr="007D770E">
        <w:rPr>
          <w:rFonts w:asciiTheme="minorHAnsi" w:hAnsiTheme="minorHAnsi" w:cstheme="minorHAnsi"/>
          <w:color w:val="000000"/>
          <w:sz w:val="24"/>
          <w:szCs w:val="24"/>
        </w:rPr>
        <w:t xml:space="preserve"> </w:t>
      </w:r>
      <w:r w:rsidR="007D770E">
        <w:rPr>
          <w:rFonts w:asciiTheme="minorHAnsi" w:hAnsiTheme="minorHAnsi" w:cstheme="minorHAnsi"/>
          <w:color w:val="000000"/>
          <w:sz w:val="24"/>
          <w:szCs w:val="24"/>
        </w:rPr>
        <w:t xml:space="preserve">which is a major tourist attraction in the region that provides local residents with an additional source of income. </w:t>
      </w:r>
      <w:r w:rsidR="00AB379B">
        <w:rPr>
          <w:rFonts w:asciiTheme="minorHAnsi" w:hAnsiTheme="minorHAnsi" w:cstheme="minorHAnsi"/>
          <w:color w:val="000000"/>
          <w:sz w:val="24"/>
          <w:szCs w:val="24"/>
        </w:rPr>
        <w:t xml:space="preserve">KKL-JNF is now involved in developing a new visitor center in the park and in planning </w:t>
      </w:r>
      <w:r w:rsidR="00527F5B">
        <w:rPr>
          <w:rFonts w:asciiTheme="minorHAnsi" w:hAnsiTheme="minorHAnsi" w:cstheme="minorHAnsi"/>
          <w:color w:val="000000"/>
          <w:sz w:val="24"/>
          <w:szCs w:val="24"/>
        </w:rPr>
        <w:t>an amphitheater and additional camping sites.</w:t>
      </w:r>
    </w:p>
    <w:p w:rsidR="007D770E" w:rsidRDefault="007D770E" w:rsidP="007D770E">
      <w:pPr>
        <w:spacing w:after="0"/>
        <w:rPr>
          <w:rFonts w:asciiTheme="minorHAnsi" w:hAnsiTheme="minorHAnsi" w:cstheme="minorHAnsi"/>
          <w:color w:val="000000"/>
          <w:sz w:val="24"/>
          <w:szCs w:val="24"/>
        </w:rPr>
      </w:pPr>
    </w:p>
    <w:p w:rsidR="00473B80" w:rsidRPr="00473B80" w:rsidRDefault="00473B80" w:rsidP="00B90ECC">
      <w:pPr>
        <w:spacing w:after="0"/>
        <w:rPr>
          <w:rFonts w:asciiTheme="minorHAnsi" w:hAnsiTheme="minorHAnsi" w:cstheme="minorHAnsi"/>
          <w:b/>
          <w:bCs/>
          <w:color w:val="000000"/>
          <w:sz w:val="28"/>
          <w:szCs w:val="28"/>
          <w:rtl/>
        </w:rPr>
      </w:pPr>
      <w:r w:rsidRPr="00473B80">
        <w:rPr>
          <w:rFonts w:asciiTheme="minorHAnsi" w:hAnsiTheme="minorHAnsi" w:cstheme="minorHAnsi"/>
          <w:b/>
          <w:bCs/>
          <w:color w:val="000000"/>
          <w:sz w:val="28"/>
          <w:szCs w:val="28"/>
        </w:rPr>
        <w:t>Regional Center for Renewable Energy</w:t>
      </w:r>
      <w:r w:rsidRPr="00473B80">
        <w:rPr>
          <w:rFonts w:asciiTheme="minorHAnsi" w:hAnsiTheme="minorHAnsi" w:cstheme="minorHAnsi" w:hint="cs"/>
          <w:b/>
          <w:bCs/>
          <w:color w:val="000000"/>
          <w:sz w:val="28"/>
          <w:szCs w:val="28"/>
          <w:rtl/>
        </w:rPr>
        <w:t xml:space="preserve"> </w:t>
      </w:r>
      <w:r w:rsidRPr="00473B80">
        <w:rPr>
          <w:rFonts w:asciiTheme="minorHAnsi" w:hAnsiTheme="minorHAnsi" w:cstheme="minorHAnsi"/>
          <w:b/>
          <w:bCs/>
          <w:color w:val="000000"/>
          <w:sz w:val="28"/>
          <w:szCs w:val="28"/>
        </w:rPr>
        <w:t>R&amp;D</w:t>
      </w:r>
      <w:r w:rsidR="00527F5B">
        <w:rPr>
          <w:rFonts w:asciiTheme="minorHAnsi" w:hAnsiTheme="minorHAnsi" w:cstheme="minorHAnsi"/>
          <w:b/>
          <w:bCs/>
          <w:color w:val="000000"/>
          <w:sz w:val="28"/>
          <w:szCs w:val="28"/>
        </w:rPr>
        <w:t xml:space="preserve"> near </w:t>
      </w:r>
      <w:proofErr w:type="spellStart"/>
      <w:r w:rsidR="00527F5B">
        <w:rPr>
          <w:rFonts w:asciiTheme="minorHAnsi" w:hAnsiTheme="minorHAnsi" w:cstheme="minorHAnsi"/>
          <w:b/>
          <w:bCs/>
          <w:color w:val="000000"/>
          <w:sz w:val="28"/>
          <w:szCs w:val="28"/>
        </w:rPr>
        <w:t>Yotvata</w:t>
      </w:r>
      <w:proofErr w:type="spellEnd"/>
      <w:r w:rsidRPr="00473B80">
        <w:rPr>
          <w:rFonts w:asciiTheme="minorHAnsi" w:hAnsiTheme="minorHAnsi" w:cstheme="minorHAnsi"/>
          <w:b/>
          <w:bCs/>
          <w:color w:val="000000"/>
          <w:sz w:val="28"/>
          <w:szCs w:val="28"/>
        </w:rPr>
        <w:t xml:space="preserve"> </w:t>
      </w:r>
    </w:p>
    <w:p w:rsidR="007D770E" w:rsidRPr="007D770E" w:rsidRDefault="007D770E" w:rsidP="00D31D01">
      <w:pPr>
        <w:spacing w:after="0"/>
        <w:rPr>
          <w:rFonts w:asciiTheme="minorHAnsi" w:hAnsiTheme="minorHAnsi" w:cstheme="minorHAnsi"/>
          <w:color w:val="000000"/>
          <w:sz w:val="24"/>
          <w:szCs w:val="24"/>
          <w:rtl/>
        </w:rPr>
      </w:pPr>
      <w:r w:rsidRPr="007D770E">
        <w:rPr>
          <w:rFonts w:asciiTheme="minorHAnsi" w:hAnsiTheme="minorHAnsi" w:cstheme="minorHAnsi"/>
          <w:color w:val="000000"/>
          <w:sz w:val="24"/>
          <w:szCs w:val="24"/>
        </w:rPr>
        <w:t>KKL-JNF and its partners</w:t>
      </w:r>
      <w:r w:rsidR="00C51424">
        <w:rPr>
          <w:rFonts w:asciiTheme="minorHAnsi" w:hAnsiTheme="minorHAnsi" w:cstheme="minorHAnsi"/>
          <w:color w:val="000000"/>
          <w:sz w:val="24"/>
          <w:szCs w:val="24"/>
        </w:rPr>
        <w:t xml:space="preserve"> (</w:t>
      </w:r>
      <w:r w:rsidR="00C51424" w:rsidRPr="00C51424">
        <w:rPr>
          <w:rFonts w:asciiTheme="minorHAnsi" w:hAnsiTheme="minorHAnsi" w:cstheme="minorHAnsi"/>
          <w:color w:val="000000"/>
          <w:sz w:val="24"/>
          <w:szCs w:val="24"/>
        </w:rPr>
        <w:t xml:space="preserve">Ministry of Regional Cooperation, the </w:t>
      </w:r>
      <w:proofErr w:type="spellStart"/>
      <w:r w:rsidR="00C51424" w:rsidRPr="00C51424">
        <w:rPr>
          <w:rFonts w:asciiTheme="minorHAnsi" w:hAnsiTheme="minorHAnsi" w:cstheme="minorHAnsi"/>
          <w:color w:val="000000"/>
          <w:sz w:val="24"/>
          <w:szCs w:val="24"/>
        </w:rPr>
        <w:t>Eilot</w:t>
      </w:r>
      <w:proofErr w:type="spellEnd"/>
      <w:r w:rsidR="00C51424" w:rsidRPr="00C51424">
        <w:rPr>
          <w:rFonts w:asciiTheme="minorHAnsi" w:hAnsiTheme="minorHAnsi" w:cstheme="minorHAnsi"/>
          <w:color w:val="000000"/>
          <w:sz w:val="24"/>
          <w:szCs w:val="24"/>
        </w:rPr>
        <w:t xml:space="preserve"> Regional Council, Jewish Federations of Canada </w:t>
      </w:r>
      <w:r w:rsidR="00C51424">
        <w:rPr>
          <w:rFonts w:asciiTheme="minorHAnsi" w:hAnsiTheme="minorHAnsi" w:cstheme="minorHAnsi"/>
          <w:color w:val="000000"/>
          <w:sz w:val="24"/>
          <w:szCs w:val="24"/>
        </w:rPr>
        <w:t>and the</w:t>
      </w:r>
      <w:r w:rsidR="00C51424" w:rsidRPr="00C51424">
        <w:rPr>
          <w:rFonts w:asciiTheme="minorHAnsi" w:hAnsiTheme="minorHAnsi" w:cstheme="minorHAnsi"/>
          <w:color w:val="000000"/>
          <w:sz w:val="24"/>
          <w:szCs w:val="24"/>
        </w:rPr>
        <w:t xml:space="preserve"> USA</w:t>
      </w:r>
      <w:r w:rsidR="00C51424">
        <w:rPr>
          <w:rFonts w:asciiTheme="minorHAnsi" w:hAnsiTheme="minorHAnsi" w:cstheme="minorHAnsi"/>
          <w:color w:val="000000"/>
          <w:sz w:val="24"/>
          <w:szCs w:val="24"/>
        </w:rPr>
        <w:t>)</w:t>
      </w:r>
      <w:r w:rsidRPr="007D770E">
        <w:rPr>
          <w:rFonts w:asciiTheme="minorHAnsi" w:hAnsiTheme="minorHAnsi" w:cstheme="minorHAnsi"/>
          <w:color w:val="000000"/>
          <w:sz w:val="24"/>
          <w:szCs w:val="24"/>
        </w:rPr>
        <w:t xml:space="preserve"> </w:t>
      </w:r>
      <w:r w:rsidR="00C51424">
        <w:rPr>
          <w:rFonts w:asciiTheme="minorHAnsi" w:hAnsiTheme="minorHAnsi" w:cstheme="minorHAnsi"/>
          <w:color w:val="000000"/>
          <w:sz w:val="24"/>
          <w:szCs w:val="24"/>
        </w:rPr>
        <w:t xml:space="preserve">are developing </w:t>
      </w:r>
      <w:r w:rsidRPr="007D770E">
        <w:rPr>
          <w:rFonts w:asciiTheme="minorHAnsi" w:hAnsiTheme="minorHAnsi" w:cstheme="minorHAnsi"/>
          <w:color w:val="000000"/>
          <w:sz w:val="24"/>
          <w:szCs w:val="24"/>
        </w:rPr>
        <w:t xml:space="preserve">the </w:t>
      </w:r>
      <w:r w:rsidR="00473B80" w:rsidRPr="00473B80">
        <w:rPr>
          <w:rFonts w:asciiTheme="minorHAnsi" w:hAnsiTheme="minorHAnsi" w:cstheme="minorHAnsi"/>
          <w:color w:val="000000"/>
          <w:sz w:val="24"/>
          <w:szCs w:val="24"/>
        </w:rPr>
        <w:t>Regional Center for Renewable Energy</w:t>
      </w:r>
      <w:r w:rsidR="00473B80" w:rsidRPr="00473B80">
        <w:rPr>
          <w:rFonts w:asciiTheme="minorHAnsi" w:hAnsiTheme="minorHAnsi" w:cstheme="minorHAnsi" w:hint="cs"/>
          <w:color w:val="000000"/>
          <w:sz w:val="24"/>
          <w:szCs w:val="24"/>
          <w:rtl/>
        </w:rPr>
        <w:t xml:space="preserve"> </w:t>
      </w:r>
      <w:r w:rsidR="00473B80" w:rsidRPr="00473B80">
        <w:rPr>
          <w:rFonts w:asciiTheme="minorHAnsi" w:hAnsiTheme="minorHAnsi" w:cstheme="minorHAnsi"/>
          <w:color w:val="000000"/>
          <w:sz w:val="24"/>
          <w:szCs w:val="24"/>
        </w:rPr>
        <w:t>R&amp;D</w:t>
      </w:r>
      <w:r w:rsidR="00473B80">
        <w:rPr>
          <w:rFonts w:asciiTheme="minorHAnsi" w:hAnsiTheme="minorHAnsi" w:cstheme="minorHAnsi"/>
          <w:color w:val="000000"/>
          <w:sz w:val="24"/>
          <w:szCs w:val="24"/>
        </w:rPr>
        <w:t>.</w:t>
      </w:r>
      <w:r w:rsidR="00C51424">
        <w:rPr>
          <w:rFonts w:asciiTheme="minorHAnsi" w:hAnsiTheme="minorHAnsi" w:cstheme="minorHAnsi"/>
          <w:color w:val="000000"/>
          <w:sz w:val="24"/>
          <w:szCs w:val="24"/>
        </w:rPr>
        <w:t xml:space="preserve"> The center will</w:t>
      </w:r>
      <w:r w:rsidR="00C51424" w:rsidRPr="00C51424">
        <w:rPr>
          <w:rFonts w:asciiTheme="minorHAnsi" w:hAnsiTheme="minorHAnsi" w:cstheme="minorHAnsi"/>
          <w:color w:val="000000"/>
          <w:sz w:val="24"/>
          <w:szCs w:val="24"/>
        </w:rPr>
        <w:t xml:space="preserve"> bring together scientists specializing in this field and attract additional experts to the area. The planned building will adhere to the principles of renewability by repairing, expanding and improving an existing building that is no longer in use. The proposed retrofit will be modular and can be implemented in stages. The building will be developed according to the highest environmental standards. </w:t>
      </w:r>
      <w:r>
        <w:rPr>
          <w:rFonts w:asciiTheme="minorHAnsi" w:hAnsiTheme="minorHAnsi" w:cstheme="minorHAnsi"/>
          <w:color w:val="000000"/>
          <w:sz w:val="24"/>
          <w:szCs w:val="24"/>
        </w:rPr>
        <w:t xml:space="preserve">As with so many KKL-JNF development </w:t>
      </w:r>
      <w:r>
        <w:rPr>
          <w:rFonts w:asciiTheme="minorHAnsi" w:hAnsiTheme="minorHAnsi" w:cstheme="minorHAnsi"/>
          <w:color w:val="000000"/>
          <w:sz w:val="24"/>
          <w:szCs w:val="24"/>
        </w:rPr>
        <w:lastRenderedPageBreak/>
        <w:t xml:space="preserve">projects, the </w:t>
      </w:r>
      <w:r w:rsidR="00D31D01" w:rsidRPr="00D31D01">
        <w:rPr>
          <w:rFonts w:asciiTheme="minorHAnsi" w:hAnsiTheme="minorHAnsi" w:cstheme="minorHAnsi"/>
          <w:color w:val="000000"/>
          <w:sz w:val="24"/>
          <w:szCs w:val="24"/>
        </w:rPr>
        <w:t>Regional Center for Renewable Energy</w:t>
      </w:r>
      <w:r w:rsidR="00D31D01" w:rsidRPr="00D31D01">
        <w:rPr>
          <w:rFonts w:asciiTheme="minorHAnsi" w:hAnsiTheme="minorHAnsi" w:cstheme="minorHAnsi" w:hint="cs"/>
          <w:color w:val="000000"/>
          <w:sz w:val="24"/>
          <w:szCs w:val="24"/>
          <w:rtl/>
        </w:rPr>
        <w:t xml:space="preserve"> </w:t>
      </w:r>
      <w:r w:rsidR="00D31D01" w:rsidRPr="00D31D01">
        <w:rPr>
          <w:rFonts w:asciiTheme="minorHAnsi" w:hAnsiTheme="minorHAnsi" w:cstheme="minorHAnsi"/>
          <w:color w:val="000000"/>
          <w:sz w:val="24"/>
          <w:szCs w:val="24"/>
        </w:rPr>
        <w:t>R&amp;D</w:t>
      </w:r>
      <w:r w:rsidR="00D31D01">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will provide jobs and boost the local economy. </w:t>
      </w:r>
    </w:p>
    <w:p w:rsidR="008A48FF" w:rsidRDefault="008A48FF" w:rsidP="00FB00A0">
      <w:pPr>
        <w:spacing w:after="0"/>
        <w:rPr>
          <w:rFonts w:asciiTheme="minorHAnsi" w:hAnsiTheme="minorHAnsi" w:cstheme="minorHAnsi"/>
          <w:b/>
          <w:bCs/>
          <w:color w:val="000000"/>
          <w:sz w:val="28"/>
          <w:szCs w:val="28"/>
        </w:rPr>
      </w:pPr>
    </w:p>
    <w:p w:rsidR="00FB00A0" w:rsidRPr="00FB00A0" w:rsidRDefault="00FB00A0" w:rsidP="00FB00A0">
      <w:pPr>
        <w:spacing w:after="0"/>
        <w:rPr>
          <w:rFonts w:asciiTheme="minorHAnsi" w:hAnsiTheme="minorHAnsi" w:cstheme="minorHAnsi"/>
          <w:b/>
          <w:bCs/>
          <w:color w:val="000000"/>
          <w:sz w:val="28"/>
          <w:szCs w:val="28"/>
        </w:rPr>
      </w:pPr>
      <w:r w:rsidRPr="00FB00A0">
        <w:rPr>
          <w:rFonts w:asciiTheme="minorHAnsi" w:hAnsiTheme="minorHAnsi" w:cstheme="minorHAnsi"/>
          <w:b/>
          <w:bCs/>
          <w:color w:val="000000"/>
          <w:sz w:val="28"/>
          <w:szCs w:val="28"/>
        </w:rPr>
        <w:t xml:space="preserve">The Southern Arava R&amp;D Station </w:t>
      </w:r>
    </w:p>
    <w:p w:rsidR="00DA1A2D" w:rsidRDefault="00DA1A2D" w:rsidP="00527F5B">
      <w:pPr>
        <w:spacing w:after="0"/>
        <w:rPr>
          <w:rFonts w:asciiTheme="minorHAnsi" w:hAnsiTheme="minorHAnsi" w:cstheme="minorHAnsi"/>
          <w:color w:val="000000"/>
          <w:sz w:val="24"/>
          <w:szCs w:val="24"/>
        </w:rPr>
      </w:pPr>
      <w:r w:rsidRPr="00FB00A0">
        <w:rPr>
          <w:rFonts w:asciiTheme="minorHAnsi" w:hAnsiTheme="minorHAnsi" w:cstheme="minorHAnsi"/>
          <w:color w:val="000000"/>
          <w:sz w:val="24"/>
          <w:szCs w:val="24"/>
        </w:rPr>
        <w:t xml:space="preserve">The Southern Arava R&amp;D Station operates in the most arid area in Israel, resulting from a combination of low rainfall and the constraint to use only brackish water from local bores for irrigation. The station focuses on developing suitable technology for sustainable farming in these unique conditions. Agriculture is a major element in the economy of the </w:t>
      </w:r>
      <w:proofErr w:type="spellStart"/>
      <w:r w:rsidRPr="00FB00A0">
        <w:rPr>
          <w:rFonts w:asciiTheme="minorHAnsi" w:hAnsiTheme="minorHAnsi" w:cstheme="minorHAnsi"/>
          <w:color w:val="000000"/>
          <w:sz w:val="24"/>
          <w:szCs w:val="24"/>
        </w:rPr>
        <w:t>Elot</w:t>
      </w:r>
      <w:proofErr w:type="spellEnd"/>
      <w:r w:rsidRPr="00FB00A0">
        <w:rPr>
          <w:rFonts w:asciiTheme="minorHAnsi" w:hAnsiTheme="minorHAnsi" w:cstheme="minorHAnsi"/>
          <w:color w:val="000000"/>
          <w:sz w:val="24"/>
          <w:szCs w:val="24"/>
        </w:rPr>
        <w:t xml:space="preserve"> Regional Council with whom the station works: it comprises close to 40% of the regional economy. Close to 4500 acres (140,000 hectares)</w:t>
      </w:r>
      <w:r w:rsidR="00DB0CC1">
        <w:rPr>
          <w:rFonts w:asciiTheme="minorHAnsi" w:hAnsiTheme="minorHAnsi" w:cstheme="minorHAnsi"/>
          <w:color w:val="000000"/>
          <w:sz w:val="24"/>
          <w:szCs w:val="24"/>
        </w:rPr>
        <w:t>,</w:t>
      </w:r>
      <w:r w:rsidRPr="00FB00A0">
        <w:rPr>
          <w:rFonts w:asciiTheme="minorHAnsi" w:hAnsiTheme="minorHAnsi" w:cstheme="minorHAnsi"/>
          <w:color w:val="000000"/>
          <w:sz w:val="24"/>
          <w:szCs w:val="24"/>
        </w:rPr>
        <w:t xml:space="preserve"> are farmed in the region. Research focuses primarily on topics related to date cultivation, the major crop, but also on vegetables, flowers</w:t>
      </w:r>
      <w:r w:rsidR="00527F5B">
        <w:rPr>
          <w:rFonts w:asciiTheme="minorHAnsi" w:hAnsiTheme="minorHAnsi" w:cstheme="minorHAnsi"/>
          <w:color w:val="000000"/>
          <w:sz w:val="24"/>
          <w:szCs w:val="24"/>
        </w:rPr>
        <w:t xml:space="preserve">, effective irrigation, </w:t>
      </w:r>
      <w:proofErr w:type="gramStart"/>
      <w:r w:rsidR="00527F5B">
        <w:rPr>
          <w:rFonts w:asciiTheme="minorHAnsi" w:hAnsiTheme="minorHAnsi" w:cstheme="minorHAnsi"/>
          <w:color w:val="000000"/>
          <w:sz w:val="24"/>
          <w:szCs w:val="24"/>
        </w:rPr>
        <w:t>use</w:t>
      </w:r>
      <w:proofErr w:type="gramEnd"/>
      <w:r w:rsidR="00527F5B">
        <w:rPr>
          <w:rFonts w:asciiTheme="minorHAnsi" w:hAnsiTheme="minorHAnsi" w:cstheme="minorHAnsi"/>
          <w:color w:val="000000"/>
          <w:sz w:val="24"/>
          <w:szCs w:val="24"/>
        </w:rPr>
        <w:t xml:space="preserve"> of agricultural waste and production of nutritional supplements from medicinal plants</w:t>
      </w:r>
      <w:r w:rsidR="00A216B1">
        <w:rPr>
          <w:rFonts w:asciiTheme="minorHAnsi" w:hAnsiTheme="minorHAnsi" w:cstheme="minorHAnsi"/>
          <w:color w:val="000000"/>
          <w:sz w:val="24"/>
          <w:szCs w:val="24"/>
        </w:rPr>
        <w:t>.</w:t>
      </w:r>
      <w:r w:rsidRPr="00FB00A0">
        <w:rPr>
          <w:rFonts w:asciiTheme="minorHAnsi" w:hAnsiTheme="minorHAnsi" w:cstheme="minorHAnsi"/>
          <w:color w:val="000000"/>
          <w:sz w:val="24"/>
          <w:szCs w:val="24"/>
        </w:rPr>
        <w:t xml:space="preserve"> Studies cover varied technological topics, mainly related to storage and packaging, and many concentrate on the use of brackish water for irrigation.</w:t>
      </w:r>
      <w:r w:rsidR="00FB00A0">
        <w:rPr>
          <w:rFonts w:asciiTheme="minorHAnsi" w:hAnsiTheme="minorHAnsi" w:cstheme="minorHAnsi"/>
          <w:color w:val="000000"/>
          <w:sz w:val="24"/>
          <w:szCs w:val="24"/>
        </w:rPr>
        <w:t xml:space="preserve"> Much of the research conducted at the station is directed at improving food security in other desert regions in the world.</w:t>
      </w:r>
    </w:p>
    <w:p w:rsidR="008A48FF" w:rsidRDefault="008A48FF" w:rsidP="00FB00A0">
      <w:pPr>
        <w:spacing w:after="0"/>
        <w:rPr>
          <w:rFonts w:asciiTheme="minorHAnsi" w:hAnsiTheme="minorHAnsi" w:cstheme="minorHAnsi"/>
          <w:color w:val="000000"/>
          <w:sz w:val="24"/>
          <w:szCs w:val="24"/>
        </w:rPr>
      </w:pPr>
    </w:p>
    <w:p w:rsidR="008A48FF" w:rsidRPr="00B90ECC" w:rsidRDefault="008A48FF" w:rsidP="00FB00A0">
      <w:pPr>
        <w:spacing w:after="0"/>
        <w:rPr>
          <w:rFonts w:asciiTheme="minorHAnsi" w:hAnsiTheme="minorHAnsi" w:cstheme="minorHAnsi"/>
          <w:b/>
          <w:bCs/>
          <w:color w:val="000000"/>
          <w:sz w:val="28"/>
          <w:szCs w:val="28"/>
        </w:rPr>
      </w:pPr>
      <w:r w:rsidRPr="00B90ECC">
        <w:rPr>
          <w:rFonts w:asciiTheme="minorHAnsi" w:hAnsiTheme="minorHAnsi" w:cstheme="minorHAnsi"/>
          <w:b/>
          <w:bCs/>
          <w:color w:val="000000"/>
          <w:sz w:val="28"/>
          <w:szCs w:val="28"/>
        </w:rPr>
        <w:t xml:space="preserve">Kibbutz </w:t>
      </w:r>
      <w:proofErr w:type="spellStart"/>
      <w:r w:rsidRPr="00B90ECC">
        <w:rPr>
          <w:rFonts w:asciiTheme="minorHAnsi" w:hAnsiTheme="minorHAnsi" w:cstheme="minorHAnsi"/>
          <w:b/>
          <w:bCs/>
          <w:color w:val="000000"/>
          <w:sz w:val="28"/>
          <w:szCs w:val="28"/>
        </w:rPr>
        <w:t>Ketura</w:t>
      </w:r>
      <w:proofErr w:type="spellEnd"/>
    </w:p>
    <w:p w:rsidR="008A48FF" w:rsidRDefault="008A48FF" w:rsidP="00BB082B">
      <w:pPr>
        <w:spacing w:after="0"/>
        <w:rPr>
          <w:rFonts w:asciiTheme="minorHAnsi" w:hAnsiTheme="minorHAnsi" w:cstheme="minorHAnsi"/>
          <w:color w:val="000000"/>
          <w:sz w:val="24"/>
          <w:szCs w:val="24"/>
        </w:rPr>
      </w:pPr>
      <w:proofErr w:type="spellStart"/>
      <w:r w:rsidRPr="008A48FF">
        <w:rPr>
          <w:rFonts w:asciiTheme="minorHAnsi" w:hAnsiTheme="minorHAnsi" w:cstheme="minorHAnsi"/>
          <w:color w:val="000000"/>
          <w:sz w:val="24"/>
          <w:szCs w:val="24"/>
        </w:rPr>
        <w:t>Ketura</w:t>
      </w:r>
      <w:proofErr w:type="spellEnd"/>
      <w:r w:rsidRPr="008A48FF">
        <w:rPr>
          <w:rFonts w:asciiTheme="minorHAnsi" w:hAnsiTheme="minorHAnsi" w:cstheme="minorHAnsi"/>
          <w:color w:val="000000"/>
          <w:sz w:val="24"/>
          <w:szCs w:val="24"/>
        </w:rPr>
        <w:t xml:space="preserve"> is a kibbutz located 50 kilometers north of </w:t>
      </w:r>
      <w:proofErr w:type="spellStart"/>
      <w:r w:rsidRPr="008A48FF">
        <w:rPr>
          <w:rFonts w:asciiTheme="minorHAnsi" w:hAnsiTheme="minorHAnsi" w:cstheme="minorHAnsi"/>
          <w:color w:val="000000"/>
          <w:sz w:val="24"/>
          <w:szCs w:val="24"/>
        </w:rPr>
        <w:t>Eilat</w:t>
      </w:r>
      <w:proofErr w:type="spellEnd"/>
      <w:r w:rsidRPr="008A48FF">
        <w:rPr>
          <w:rFonts w:asciiTheme="minorHAnsi" w:hAnsiTheme="minorHAnsi" w:cstheme="minorHAnsi"/>
          <w:color w:val="000000"/>
          <w:sz w:val="24"/>
          <w:szCs w:val="24"/>
        </w:rPr>
        <w:t xml:space="preserve">, in the southern Arava. Jewish tradition at the kibbutz has become a focus for cooperation, tolerance and mutual respect. One-third of the members are native Israelis; the majority of the immigrants come from English-speaking countries, with a smaller number from Europe and the former USSR. </w:t>
      </w:r>
      <w:proofErr w:type="spellStart"/>
      <w:r>
        <w:rPr>
          <w:rFonts w:asciiTheme="minorHAnsi" w:hAnsiTheme="minorHAnsi" w:cstheme="minorHAnsi"/>
          <w:color w:val="000000"/>
          <w:sz w:val="24"/>
          <w:szCs w:val="24"/>
        </w:rPr>
        <w:t>Ketura</w:t>
      </w:r>
      <w:proofErr w:type="spellEnd"/>
      <w:r>
        <w:rPr>
          <w:rFonts w:asciiTheme="minorHAnsi" w:hAnsiTheme="minorHAnsi" w:cstheme="minorHAnsi"/>
          <w:color w:val="000000"/>
          <w:sz w:val="24"/>
          <w:szCs w:val="24"/>
        </w:rPr>
        <w:t xml:space="preserve"> is home to the </w:t>
      </w:r>
      <w:r w:rsidRPr="008A48FF">
        <w:rPr>
          <w:rFonts w:asciiTheme="minorHAnsi" w:hAnsiTheme="minorHAnsi" w:cstheme="minorHAnsi"/>
          <w:color w:val="000000"/>
          <w:sz w:val="24"/>
          <w:szCs w:val="24"/>
        </w:rPr>
        <w:t>Arava Institute for Environmental Studies</w:t>
      </w:r>
      <w:r w:rsidR="00BB082B">
        <w:rPr>
          <w:rFonts w:asciiTheme="minorHAnsi" w:hAnsiTheme="minorHAnsi" w:cstheme="minorHAnsi"/>
          <w:color w:val="000000"/>
          <w:sz w:val="24"/>
          <w:szCs w:val="24"/>
        </w:rPr>
        <w:t>. The institute</w:t>
      </w:r>
      <w:r>
        <w:rPr>
          <w:rFonts w:asciiTheme="minorHAnsi" w:hAnsiTheme="minorHAnsi" w:cstheme="minorHAnsi"/>
          <w:color w:val="000000"/>
          <w:sz w:val="24"/>
          <w:szCs w:val="24"/>
        </w:rPr>
        <w:t xml:space="preserve"> aims to </w:t>
      </w:r>
      <w:r w:rsidRPr="008A48FF">
        <w:rPr>
          <w:rFonts w:asciiTheme="minorHAnsi" w:hAnsiTheme="minorHAnsi" w:cstheme="minorHAnsi"/>
          <w:color w:val="000000"/>
          <w:sz w:val="24"/>
          <w:szCs w:val="24"/>
        </w:rPr>
        <w:t xml:space="preserve">identify the key conservation and environmental issues in the </w:t>
      </w:r>
      <w:proofErr w:type="spellStart"/>
      <w:r w:rsidRPr="008A48FF">
        <w:rPr>
          <w:rFonts w:asciiTheme="minorHAnsi" w:hAnsiTheme="minorHAnsi" w:cstheme="minorHAnsi"/>
          <w:color w:val="000000"/>
          <w:sz w:val="24"/>
          <w:szCs w:val="24"/>
        </w:rPr>
        <w:t>Arava</w:t>
      </w:r>
      <w:proofErr w:type="spellEnd"/>
      <w:r w:rsidRPr="008A48FF">
        <w:rPr>
          <w:rFonts w:asciiTheme="minorHAnsi" w:hAnsiTheme="minorHAnsi" w:cstheme="minorHAnsi"/>
          <w:color w:val="000000"/>
          <w:sz w:val="24"/>
          <w:szCs w:val="24"/>
        </w:rPr>
        <w:t xml:space="preserve">, </w:t>
      </w:r>
      <w:r w:rsidR="00BB082B">
        <w:rPr>
          <w:rFonts w:asciiTheme="minorHAnsi" w:hAnsiTheme="minorHAnsi" w:cstheme="minorHAnsi"/>
          <w:color w:val="000000"/>
          <w:sz w:val="24"/>
          <w:szCs w:val="24"/>
        </w:rPr>
        <w:t>coordinate the</w:t>
      </w:r>
      <w:r w:rsidRPr="008A48FF">
        <w:rPr>
          <w:rFonts w:asciiTheme="minorHAnsi" w:hAnsiTheme="minorHAnsi" w:cstheme="minorHAnsi"/>
          <w:color w:val="000000"/>
          <w:sz w:val="24"/>
          <w:szCs w:val="24"/>
        </w:rPr>
        <w:t xml:space="preserve"> environmental movement’s work in the </w:t>
      </w:r>
      <w:r w:rsidR="00BB082B">
        <w:rPr>
          <w:rFonts w:asciiTheme="minorHAnsi" w:hAnsiTheme="minorHAnsi" w:cstheme="minorHAnsi"/>
          <w:color w:val="000000"/>
          <w:sz w:val="24"/>
          <w:szCs w:val="24"/>
        </w:rPr>
        <w:t>region</w:t>
      </w:r>
      <w:r w:rsidRPr="008A48FF">
        <w:rPr>
          <w:rFonts w:asciiTheme="minorHAnsi" w:hAnsiTheme="minorHAnsi" w:cstheme="minorHAnsi"/>
          <w:color w:val="000000"/>
          <w:sz w:val="24"/>
          <w:szCs w:val="24"/>
        </w:rPr>
        <w:t xml:space="preserve"> and </w:t>
      </w:r>
      <w:r w:rsidR="00BB082B">
        <w:rPr>
          <w:rFonts w:asciiTheme="minorHAnsi" w:hAnsiTheme="minorHAnsi" w:cstheme="minorHAnsi"/>
          <w:color w:val="000000"/>
          <w:sz w:val="24"/>
          <w:szCs w:val="24"/>
        </w:rPr>
        <w:t>initiate</w:t>
      </w:r>
      <w:r w:rsidRPr="008A48FF">
        <w:rPr>
          <w:rFonts w:asciiTheme="minorHAnsi" w:hAnsiTheme="minorHAnsi" w:cstheme="minorHAnsi"/>
          <w:color w:val="000000"/>
          <w:sz w:val="24"/>
          <w:szCs w:val="24"/>
        </w:rPr>
        <w:t xml:space="preserve"> eco-activism </w:t>
      </w:r>
      <w:r w:rsidR="00BB082B">
        <w:rPr>
          <w:rFonts w:asciiTheme="minorHAnsi" w:hAnsiTheme="minorHAnsi" w:cstheme="minorHAnsi"/>
          <w:color w:val="000000"/>
          <w:sz w:val="24"/>
          <w:szCs w:val="24"/>
        </w:rPr>
        <w:t>on the</w:t>
      </w:r>
      <w:r w:rsidRPr="008A48FF">
        <w:rPr>
          <w:rFonts w:asciiTheme="minorHAnsi" w:hAnsiTheme="minorHAnsi" w:cstheme="minorHAnsi"/>
          <w:color w:val="000000"/>
          <w:sz w:val="24"/>
          <w:szCs w:val="24"/>
        </w:rPr>
        <w:t xml:space="preserve"> local </w:t>
      </w:r>
      <w:r w:rsidR="00BB082B">
        <w:rPr>
          <w:rFonts w:asciiTheme="minorHAnsi" w:hAnsiTheme="minorHAnsi" w:cstheme="minorHAnsi"/>
          <w:color w:val="000000"/>
          <w:sz w:val="24"/>
          <w:szCs w:val="24"/>
        </w:rPr>
        <w:t>and national levels.</w:t>
      </w:r>
      <w:r w:rsidRPr="008A48FF">
        <w:rPr>
          <w:rFonts w:asciiTheme="minorHAnsi" w:hAnsiTheme="minorHAnsi" w:cstheme="minorHAnsi"/>
          <w:color w:val="000000"/>
          <w:sz w:val="24"/>
          <w:szCs w:val="24"/>
        </w:rPr>
        <w:t xml:space="preserve"> The </w:t>
      </w:r>
      <w:proofErr w:type="spellStart"/>
      <w:r w:rsidRPr="008A48FF">
        <w:rPr>
          <w:rFonts w:asciiTheme="minorHAnsi" w:hAnsiTheme="minorHAnsi" w:cstheme="minorHAnsi"/>
          <w:color w:val="000000"/>
          <w:sz w:val="24"/>
          <w:szCs w:val="24"/>
        </w:rPr>
        <w:t>Arava</w:t>
      </w:r>
      <w:proofErr w:type="spellEnd"/>
      <w:r w:rsidRPr="008A48FF">
        <w:rPr>
          <w:rFonts w:asciiTheme="minorHAnsi" w:hAnsiTheme="minorHAnsi" w:cstheme="minorHAnsi"/>
          <w:color w:val="000000"/>
          <w:sz w:val="24"/>
          <w:szCs w:val="24"/>
        </w:rPr>
        <w:t xml:space="preserve"> Institute offers innovative environmental studies programs. Students explore a range of environmental issues from a regional, interdisciplinary perspective. Participants come from the Middle East as well as from North America and the rest of the world for study in Israel.</w:t>
      </w:r>
      <w:r>
        <w:rPr>
          <w:rFonts w:asciiTheme="minorHAnsi" w:hAnsiTheme="minorHAnsi" w:cstheme="minorHAnsi"/>
          <w:color w:val="000000"/>
          <w:sz w:val="24"/>
          <w:szCs w:val="24"/>
        </w:rPr>
        <w:t xml:space="preserve"> </w:t>
      </w:r>
      <w:r w:rsidRPr="008A48FF">
        <w:rPr>
          <w:rFonts w:asciiTheme="minorHAnsi" w:hAnsiTheme="minorHAnsi" w:cstheme="minorHAnsi"/>
          <w:color w:val="000000"/>
          <w:sz w:val="24"/>
          <w:szCs w:val="24"/>
        </w:rPr>
        <w:t xml:space="preserve">KKL-JNF developed infrastructure for the kibbutz dining hall, parking areas, roads and housing, as well as financing scholarships for Jewish and Arab students from all over the Middle East at the Arava Institute. </w:t>
      </w:r>
    </w:p>
    <w:p w:rsidR="00B90ECC" w:rsidRDefault="00B90ECC" w:rsidP="008A48FF">
      <w:pPr>
        <w:spacing w:after="0"/>
        <w:rPr>
          <w:rFonts w:asciiTheme="minorHAnsi" w:hAnsiTheme="minorHAnsi" w:cstheme="minorHAnsi"/>
          <w:color w:val="000000"/>
          <w:sz w:val="24"/>
          <w:szCs w:val="24"/>
        </w:rPr>
      </w:pPr>
    </w:p>
    <w:p w:rsidR="008A48FF" w:rsidRPr="008A48FF" w:rsidRDefault="00B90ECC" w:rsidP="00BB082B">
      <w:pPr>
        <w:spacing w:after="0"/>
        <w:rPr>
          <w:rFonts w:asciiTheme="minorHAnsi" w:hAnsiTheme="minorHAnsi" w:cstheme="minorHAnsi"/>
          <w:color w:val="000000"/>
          <w:sz w:val="24"/>
          <w:szCs w:val="24"/>
        </w:rPr>
      </w:pPr>
      <w:proofErr w:type="spellStart"/>
      <w:r>
        <w:rPr>
          <w:rFonts w:asciiTheme="minorHAnsi" w:hAnsiTheme="minorHAnsi" w:cstheme="minorHAnsi"/>
          <w:color w:val="000000"/>
          <w:sz w:val="24"/>
          <w:szCs w:val="24"/>
        </w:rPr>
        <w:t>Ketura</w:t>
      </w:r>
      <w:proofErr w:type="spellEnd"/>
      <w:r>
        <w:rPr>
          <w:rFonts w:asciiTheme="minorHAnsi" w:hAnsiTheme="minorHAnsi" w:cstheme="minorHAnsi"/>
          <w:color w:val="000000"/>
          <w:sz w:val="24"/>
          <w:szCs w:val="24"/>
        </w:rPr>
        <w:t xml:space="preserve"> is now developing a</w:t>
      </w:r>
      <w:r w:rsidR="00DB0CC1">
        <w:rPr>
          <w:rFonts w:asciiTheme="minorHAnsi" w:hAnsiTheme="minorHAnsi" w:cstheme="minorHAnsi"/>
          <w:color w:val="000000"/>
          <w:sz w:val="24"/>
          <w:szCs w:val="24"/>
        </w:rPr>
        <w:t>n</w:t>
      </w:r>
      <w:r>
        <w:rPr>
          <w:rFonts w:asciiTheme="minorHAnsi" w:hAnsiTheme="minorHAnsi" w:cstheme="minorHAnsi"/>
          <w:color w:val="000000"/>
          <w:sz w:val="24"/>
          <w:szCs w:val="24"/>
        </w:rPr>
        <w:t xml:space="preserve"> "</w:t>
      </w:r>
      <w:r w:rsidR="00DB0CC1">
        <w:rPr>
          <w:rFonts w:asciiTheme="minorHAnsi" w:hAnsiTheme="minorHAnsi" w:cstheme="minorHAnsi"/>
          <w:color w:val="000000"/>
          <w:sz w:val="24"/>
          <w:szCs w:val="24"/>
        </w:rPr>
        <w:t xml:space="preserve">ecological </w:t>
      </w:r>
      <w:r>
        <w:rPr>
          <w:rFonts w:asciiTheme="minorHAnsi" w:hAnsiTheme="minorHAnsi" w:cstheme="minorHAnsi"/>
          <w:color w:val="000000"/>
          <w:sz w:val="24"/>
          <w:szCs w:val="24"/>
        </w:rPr>
        <w:t>village" that will display "low-tech" technologies that do not use conventional electricity, but alternative forms of energy</w:t>
      </w:r>
      <w:r w:rsidR="00BB082B">
        <w:rPr>
          <w:rFonts w:asciiTheme="minorHAnsi" w:hAnsiTheme="minorHAnsi" w:cstheme="minorHAnsi"/>
          <w:color w:val="000000"/>
          <w:sz w:val="24"/>
          <w:szCs w:val="24"/>
        </w:rPr>
        <w:t xml:space="preserve"> (guided by experts from the </w:t>
      </w:r>
      <w:r w:rsidR="00BB082B" w:rsidRPr="00473B80">
        <w:rPr>
          <w:rFonts w:asciiTheme="minorHAnsi" w:hAnsiTheme="minorHAnsi" w:cstheme="minorHAnsi"/>
          <w:color w:val="000000"/>
          <w:sz w:val="24"/>
          <w:szCs w:val="24"/>
        </w:rPr>
        <w:t>Regional Center for Renewable Energy</w:t>
      </w:r>
      <w:r w:rsidR="00BB082B" w:rsidRPr="00473B80">
        <w:rPr>
          <w:rFonts w:asciiTheme="minorHAnsi" w:hAnsiTheme="minorHAnsi" w:cstheme="minorHAnsi" w:hint="cs"/>
          <w:color w:val="000000"/>
          <w:sz w:val="24"/>
          <w:szCs w:val="24"/>
          <w:rtl/>
        </w:rPr>
        <w:t xml:space="preserve"> </w:t>
      </w:r>
      <w:r w:rsidR="00BB082B" w:rsidRPr="00473B80">
        <w:rPr>
          <w:rFonts w:asciiTheme="minorHAnsi" w:hAnsiTheme="minorHAnsi" w:cstheme="minorHAnsi"/>
          <w:color w:val="000000"/>
          <w:sz w:val="24"/>
          <w:szCs w:val="24"/>
        </w:rPr>
        <w:t>R&amp;D</w:t>
      </w:r>
      <w:r w:rsidR="00BB082B">
        <w:rPr>
          <w:rFonts w:asciiTheme="minorHAnsi" w:hAnsiTheme="minorHAnsi" w:cstheme="minorHAnsi"/>
          <w:color w:val="000000"/>
          <w:sz w:val="24"/>
          <w:szCs w:val="24"/>
        </w:rPr>
        <w:t>)</w:t>
      </w:r>
      <w:r>
        <w:rPr>
          <w:rFonts w:asciiTheme="minorHAnsi" w:hAnsiTheme="minorHAnsi" w:cstheme="minorHAnsi"/>
          <w:color w:val="000000"/>
          <w:sz w:val="24"/>
          <w:szCs w:val="24"/>
        </w:rPr>
        <w:t xml:space="preserve">. </w:t>
      </w:r>
      <w:r w:rsidR="00BB082B">
        <w:rPr>
          <w:rFonts w:asciiTheme="minorHAnsi" w:hAnsiTheme="minorHAnsi" w:cstheme="minorHAnsi"/>
          <w:color w:val="000000"/>
          <w:sz w:val="24"/>
          <w:szCs w:val="24"/>
        </w:rPr>
        <w:t xml:space="preserve">The village aims at developing alternative energy solutions for sites in the world that cannot access conventional energy. </w:t>
      </w:r>
      <w:r>
        <w:rPr>
          <w:rFonts w:asciiTheme="minorHAnsi" w:hAnsiTheme="minorHAnsi" w:cstheme="minorHAnsi"/>
          <w:color w:val="000000"/>
          <w:sz w:val="24"/>
          <w:szCs w:val="24"/>
        </w:rPr>
        <w:t>In its first stage the village will have 4 buildings and will hold seminars and courses</w:t>
      </w:r>
      <w:r w:rsidR="00BB082B">
        <w:rPr>
          <w:rFonts w:asciiTheme="minorHAnsi" w:hAnsiTheme="minorHAnsi" w:cstheme="minorHAnsi"/>
          <w:color w:val="000000"/>
          <w:sz w:val="24"/>
          <w:szCs w:val="24"/>
        </w:rPr>
        <w:t xml:space="preserve"> related to renewable energy. </w:t>
      </w:r>
      <w:r>
        <w:rPr>
          <w:rFonts w:asciiTheme="minorHAnsi" w:hAnsiTheme="minorHAnsi" w:cstheme="minorHAnsi"/>
          <w:color w:val="000000"/>
          <w:sz w:val="24"/>
          <w:szCs w:val="24"/>
        </w:rPr>
        <w:t xml:space="preserve">  </w:t>
      </w:r>
    </w:p>
    <w:p w:rsidR="00853F2D" w:rsidRDefault="00853F2D">
      <w:pPr>
        <w:rPr>
          <w:rFonts w:asciiTheme="minorHAnsi" w:hAnsiTheme="minorHAnsi" w:cstheme="minorHAnsi"/>
          <w:b/>
          <w:bCs/>
          <w:iCs/>
          <w:color w:val="000000"/>
          <w:sz w:val="28"/>
          <w:szCs w:val="28"/>
        </w:rPr>
      </w:pPr>
      <w:r>
        <w:rPr>
          <w:rFonts w:asciiTheme="minorHAnsi" w:hAnsiTheme="minorHAnsi" w:cstheme="minorHAnsi"/>
          <w:b/>
          <w:bCs/>
          <w:iCs/>
          <w:color w:val="000000"/>
          <w:sz w:val="28"/>
          <w:szCs w:val="28"/>
        </w:rPr>
        <w:br w:type="page"/>
      </w:r>
    </w:p>
    <w:p w:rsidR="00CF1CF3" w:rsidRDefault="002758DB" w:rsidP="002758DB">
      <w:pPr>
        <w:spacing w:after="0"/>
        <w:rPr>
          <w:rFonts w:asciiTheme="minorHAnsi" w:hAnsiTheme="minorHAnsi" w:cstheme="minorHAnsi"/>
          <w:iCs/>
          <w:color w:val="000000"/>
          <w:sz w:val="28"/>
          <w:szCs w:val="28"/>
        </w:rPr>
      </w:pPr>
      <w:r>
        <w:rPr>
          <w:rFonts w:asciiTheme="minorHAnsi" w:hAnsiTheme="minorHAnsi" w:cstheme="minorHAnsi"/>
          <w:b/>
          <w:bCs/>
          <w:iCs/>
          <w:color w:val="000000"/>
          <w:sz w:val="28"/>
          <w:szCs w:val="28"/>
        </w:rPr>
        <w:lastRenderedPageBreak/>
        <w:t xml:space="preserve">Selected Projects for </w:t>
      </w:r>
      <w:r w:rsidR="00CF1CF3" w:rsidRPr="00CF1CF3">
        <w:rPr>
          <w:rFonts w:asciiTheme="minorHAnsi" w:hAnsiTheme="minorHAnsi" w:cstheme="minorHAnsi"/>
          <w:b/>
          <w:bCs/>
          <w:iCs/>
          <w:color w:val="000000"/>
          <w:sz w:val="28"/>
          <w:szCs w:val="28"/>
        </w:rPr>
        <w:t xml:space="preserve">Donation </w:t>
      </w:r>
      <w:r w:rsidR="00B932AE">
        <w:rPr>
          <w:rFonts w:asciiTheme="minorHAnsi" w:hAnsiTheme="minorHAnsi" w:cstheme="minorHAnsi"/>
          <w:b/>
          <w:bCs/>
          <w:iCs/>
          <w:color w:val="000000"/>
          <w:sz w:val="28"/>
          <w:szCs w:val="28"/>
        </w:rPr>
        <w:t>throughout Israel</w:t>
      </w:r>
      <w:r w:rsidR="00CF1CF3" w:rsidRPr="00CF1CF3">
        <w:rPr>
          <w:rFonts w:asciiTheme="minorHAnsi" w:hAnsiTheme="minorHAnsi" w:cstheme="minorHAnsi"/>
          <w:iCs/>
          <w:color w:val="000000"/>
          <w:sz w:val="28"/>
          <w:szCs w:val="28"/>
        </w:rPr>
        <w:t>:</w:t>
      </w:r>
    </w:p>
    <w:p w:rsidR="00F337F6" w:rsidRDefault="00F337F6" w:rsidP="00626771">
      <w:pPr>
        <w:spacing w:after="0"/>
        <w:rPr>
          <w:rFonts w:asciiTheme="minorHAnsi" w:hAnsiTheme="minorHAnsi" w:cstheme="minorHAnsi"/>
          <w:iCs/>
          <w:color w:val="000000"/>
          <w:sz w:val="28"/>
          <w:szCs w:val="28"/>
        </w:rPr>
      </w:pPr>
    </w:p>
    <w:p w:rsidR="00DB0556" w:rsidRPr="004F43D1" w:rsidRDefault="00DB0556" w:rsidP="00BB082B">
      <w:pPr>
        <w:spacing w:after="0"/>
        <w:rPr>
          <w:rFonts w:asciiTheme="minorHAnsi" w:hAnsiTheme="minorHAnsi" w:cstheme="minorHAnsi"/>
          <w:b/>
          <w:bCs/>
          <w:color w:val="000000"/>
          <w:sz w:val="24"/>
          <w:szCs w:val="24"/>
        </w:rPr>
      </w:pPr>
      <w:r w:rsidRPr="004F43D1">
        <w:rPr>
          <w:rFonts w:asciiTheme="minorHAnsi" w:hAnsiTheme="minorHAnsi" w:cstheme="minorHAnsi"/>
          <w:b/>
          <w:bCs/>
          <w:color w:val="000000"/>
          <w:sz w:val="24"/>
          <w:szCs w:val="24"/>
        </w:rPr>
        <w:t xml:space="preserve">12718 </w:t>
      </w:r>
      <w:r w:rsidR="002758DB" w:rsidRPr="00F337F6">
        <w:rPr>
          <w:rFonts w:asciiTheme="minorHAnsi" w:hAnsiTheme="minorHAnsi" w:cstheme="minorHAnsi"/>
          <w:b/>
          <w:bCs/>
          <w:color w:val="000000"/>
          <w:sz w:val="24"/>
          <w:szCs w:val="24"/>
        </w:rPr>
        <w:t xml:space="preserve">– </w:t>
      </w:r>
      <w:proofErr w:type="spellStart"/>
      <w:r w:rsidRPr="004F43D1">
        <w:rPr>
          <w:rFonts w:asciiTheme="minorHAnsi" w:hAnsiTheme="minorHAnsi" w:cstheme="minorHAnsi"/>
          <w:b/>
          <w:bCs/>
          <w:color w:val="000000"/>
          <w:sz w:val="24"/>
          <w:szCs w:val="24"/>
        </w:rPr>
        <w:t>Timna</w:t>
      </w:r>
      <w:proofErr w:type="spellEnd"/>
      <w:r w:rsidRPr="004F43D1">
        <w:rPr>
          <w:rFonts w:asciiTheme="minorHAnsi" w:hAnsiTheme="minorHAnsi" w:cstheme="minorHAnsi"/>
          <w:b/>
          <w:bCs/>
          <w:color w:val="000000"/>
          <w:sz w:val="24"/>
          <w:szCs w:val="24"/>
        </w:rPr>
        <w:t xml:space="preserve"> – New Airport – Flood </w:t>
      </w:r>
      <w:r w:rsidR="00BB082B">
        <w:rPr>
          <w:rFonts w:asciiTheme="minorHAnsi" w:hAnsiTheme="minorHAnsi" w:cstheme="minorHAnsi"/>
          <w:b/>
          <w:bCs/>
          <w:color w:val="000000"/>
          <w:sz w:val="24"/>
          <w:szCs w:val="24"/>
        </w:rPr>
        <w:t>a</w:t>
      </w:r>
      <w:r w:rsidRPr="004F43D1">
        <w:rPr>
          <w:rFonts w:asciiTheme="minorHAnsi" w:hAnsiTheme="minorHAnsi" w:cstheme="minorHAnsi"/>
          <w:b/>
          <w:bCs/>
          <w:color w:val="000000"/>
          <w:sz w:val="24"/>
          <w:szCs w:val="24"/>
        </w:rPr>
        <w:t>nd Erosion Protection</w:t>
      </w:r>
    </w:p>
    <w:p w:rsidR="00DB0556" w:rsidRPr="00AA423A" w:rsidRDefault="00DB0556" w:rsidP="0094054E">
      <w:pPr>
        <w:spacing w:after="0"/>
        <w:rPr>
          <w:rFonts w:asciiTheme="minorHAnsi" w:hAnsiTheme="minorHAnsi" w:cstheme="minorHAnsi"/>
          <w:color w:val="000000"/>
          <w:sz w:val="24"/>
          <w:szCs w:val="24"/>
        </w:rPr>
      </w:pPr>
      <w:r w:rsidRPr="00AA423A">
        <w:rPr>
          <w:rFonts w:asciiTheme="minorHAnsi" w:hAnsiTheme="minorHAnsi" w:cstheme="minorHAnsi"/>
          <w:color w:val="000000"/>
          <w:sz w:val="24"/>
          <w:szCs w:val="24"/>
        </w:rPr>
        <w:t xml:space="preserve">KKL-JNF, in cooperation with the Israel Airports Authority, is planning to establish a new airport near </w:t>
      </w:r>
      <w:proofErr w:type="spellStart"/>
      <w:r w:rsidRPr="00AA423A">
        <w:rPr>
          <w:rFonts w:asciiTheme="minorHAnsi" w:hAnsiTheme="minorHAnsi" w:cstheme="minorHAnsi"/>
          <w:color w:val="000000"/>
          <w:sz w:val="24"/>
          <w:szCs w:val="24"/>
        </w:rPr>
        <w:t>Timna</w:t>
      </w:r>
      <w:proofErr w:type="spellEnd"/>
      <w:r w:rsidRPr="00AA423A">
        <w:rPr>
          <w:rFonts w:asciiTheme="minorHAnsi" w:hAnsiTheme="minorHAnsi" w:cstheme="minorHAnsi"/>
          <w:color w:val="000000"/>
          <w:sz w:val="24"/>
          <w:szCs w:val="24"/>
        </w:rPr>
        <w:t xml:space="preserve">, which will eventually become </w:t>
      </w:r>
      <w:r w:rsidR="00BB082B">
        <w:rPr>
          <w:rFonts w:asciiTheme="minorHAnsi" w:hAnsiTheme="minorHAnsi" w:cstheme="minorHAnsi"/>
          <w:color w:val="000000"/>
          <w:sz w:val="24"/>
          <w:szCs w:val="24"/>
        </w:rPr>
        <w:t xml:space="preserve">an </w:t>
      </w:r>
      <w:r w:rsidRPr="00AA423A">
        <w:rPr>
          <w:rFonts w:asciiTheme="minorHAnsi" w:hAnsiTheme="minorHAnsi" w:cstheme="minorHAnsi"/>
          <w:color w:val="000000"/>
          <w:sz w:val="24"/>
          <w:szCs w:val="24"/>
        </w:rPr>
        <w:t>international</w:t>
      </w:r>
      <w:r w:rsidR="00BB082B">
        <w:rPr>
          <w:rFonts w:asciiTheme="minorHAnsi" w:hAnsiTheme="minorHAnsi" w:cstheme="minorHAnsi"/>
          <w:color w:val="000000"/>
          <w:sz w:val="24"/>
          <w:szCs w:val="24"/>
        </w:rPr>
        <w:t xml:space="preserve"> airport</w:t>
      </w:r>
      <w:r w:rsidRPr="00AA423A">
        <w:rPr>
          <w:rFonts w:asciiTheme="minorHAnsi" w:hAnsiTheme="minorHAnsi" w:cstheme="minorHAnsi"/>
          <w:color w:val="000000"/>
          <w:sz w:val="24"/>
          <w:szCs w:val="24"/>
        </w:rPr>
        <w:t>. KKL-JNF</w:t>
      </w:r>
      <w:r w:rsidR="00BB082B">
        <w:rPr>
          <w:rFonts w:asciiTheme="minorHAnsi" w:hAnsiTheme="minorHAnsi" w:cstheme="minorHAnsi"/>
          <w:color w:val="000000"/>
          <w:sz w:val="24"/>
          <w:szCs w:val="24"/>
        </w:rPr>
        <w:t xml:space="preserve"> is </w:t>
      </w:r>
      <w:r w:rsidR="00B932AE">
        <w:rPr>
          <w:rFonts w:asciiTheme="minorHAnsi" w:hAnsiTheme="minorHAnsi" w:cstheme="minorHAnsi"/>
          <w:color w:val="000000"/>
          <w:sz w:val="24"/>
          <w:szCs w:val="24"/>
        </w:rPr>
        <w:t xml:space="preserve">constructing </w:t>
      </w:r>
      <w:r w:rsidR="00B932AE" w:rsidRPr="00AA423A">
        <w:rPr>
          <w:rFonts w:asciiTheme="minorHAnsi" w:hAnsiTheme="minorHAnsi" w:cstheme="minorHAnsi"/>
          <w:color w:val="000000"/>
          <w:sz w:val="24"/>
          <w:szCs w:val="24"/>
        </w:rPr>
        <w:t>two</w:t>
      </w:r>
      <w:r w:rsidRPr="00AA423A">
        <w:rPr>
          <w:rFonts w:asciiTheme="minorHAnsi" w:hAnsiTheme="minorHAnsi" w:cstheme="minorHAnsi"/>
          <w:color w:val="000000"/>
          <w:sz w:val="24"/>
          <w:szCs w:val="24"/>
        </w:rPr>
        <w:t xml:space="preserve"> </w:t>
      </w:r>
      <w:r w:rsidR="0094054E">
        <w:rPr>
          <w:rFonts w:asciiTheme="minorHAnsi" w:hAnsiTheme="minorHAnsi" w:cstheme="minorHAnsi"/>
          <w:color w:val="000000"/>
          <w:sz w:val="24"/>
          <w:szCs w:val="24"/>
        </w:rPr>
        <w:t>embankments</w:t>
      </w:r>
      <w:r w:rsidRPr="00AA423A">
        <w:rPr>
          <w:rFonts w:asciiTheme="minorHAnsi" w:hAnsiTheme="minorHAnsi" w:cstheme="minorHAnsi"/>
          <w:color w:val="000000"/>
          <w:sz w:val="24"/>
          <w:szCs w:val="24"/>
        </w:rPr>
        <w:t xml:space="preserve"> </w:t>
      </w:r>
      <w:r w:rsidR="0094054E">
        <w:rPr>
          <w:rFonts w:asciiTheme="minorHAnsi" w:hAnsiTheme="minorHAnsi" w:cstheme="minorHAnsi"/>
          <w:color w:val="000000"/>
          <w:sz w:val="24"/>
          <w:szCs w:val="24"/>
        </w:rPr>
        <w:t>to protect</w:t>
      </w:r>
      <w:r w:rsidRPr="00AA423A">
        <w:rPr>
          <w:rFonts w:asciiTheme="minorHAnsi" w:hAnsiTheme="minorHAnsi" w:cstheme="minorHAnsi"/>
          <w:color w:val="000000"/>
          <w:sz w:val="24"/>
          <w:szCs w:val="24"/>
        </w:rPr>
        <w:t xml:space="preserve"> the runway from floods and erosion.</w:t>
      </w:r>
    </w:p>
    <w:p w:rsidR="00DB0556" w:rsidRDefault="00DB0556" w:rsidP="00626771">
      <w:pPr>
        <w:spacing w:after="0"/>
        <w:rPr>
          <w:rFonts w:asciiTheme="minorHAnsi" w:hAnsiTheme="minorHAnsi" w:cstheme="minorHAnsi"/>
          <w:iCs/>
          <w:color w:val="000000"/>
          <w:sz w:val="28"/>
          <w:szCs w:val="28"/>
        </w:rPr>
      </w:pPr>
    </w:p>
    <w:p w:rsidR="00F337F6" w:rsidRPr="00F337F6" w:rsidRDefault="00F337F6" w:rsidP="00F337F6">
      <w:pPr>
        <w:spacing w:after="0"/>
        <w:rPr>
          <w:rFonts w:asciiTheme="minorHAnsi" w:hAnsiTheme="minorHAnsi" w:cstheme="minorHAnsi"/>
          <w:b/>
          <w:bCs/>
          <w:color w:val="000000"/>
          <w:sz w:val="24"/>
          <w:szCs w:val="24"/>
        </w:rPr>
      </w:pPr>
      <w:r w:rsidRPr="00F337F6">
        <w:rPr>
          <w:rFonts w:asciiTheme="minorHAnsi" w:hAnsiTheme="minorHAnsi" w:cstheme="minorHAnsi"/>
          <w:b/>
          <w:bCs/>
          <w:color w:val="000000"/>
          <w:sz w:val="24"/>
          <w:szCs w:val="24"/>
        </w:rPr>
        <w:t>12456</w:t>
      </w:r>
      <w:r>
        <w:rPr>
          <w:rFonts w:asciiTheme="minorHAnsi" w:hAnsiTheme="minorHAnsi" w:cstheme="minorHAnsi"/>
          <w:b/>
          <w:bCs/>
          <w:color w:val="000000"/>
          <w:sz w:val="24"/>
          <w:szCs w:val="24"/>
        </w:rPr>
        <w:t xml:space="preserve"> </w:t>
      </w:r>
      <w:r w:rsidR="002758DB" w:rsidRPr="00F337F6">
        <w:rPr>
          <w:rFonts w:asciiTheme="minorHAnsi" w:hAnsiTheme="minorHAnsi" w:cstheme="minorHAnsi"/>
          <w:b/>
          <w:bCs/>
          <w:color w:val="000000"/>
          <w:sz w:val="24"/>
          <w:szCs w:val="24"/>
        </w:rPr>
        <w:t xml:space="preserve">– </w:t>
      </w:r>
      <w:proofErr w:type="spellStart"/>
      <w:r w:rsidRPr="00F337F6">
        <w:rPr>
          <w:rFonts w:asciiTheme="minorHAnsi" w:hAnsiTheme="minorHAnsi" w:cstheme="minorHAnsi"/>
          <w:b/>
          <w:bCs/>
          <w:color w:val="000000"/>
          <w:sz w:val="24"/>
          <w:szCs w:val="24"/>
        </w:rPr>
        <w:t>Timna</w:t>
      </w:r>
      <w:proofErr w:type="spellEnd"/>
      <w:r w:rsidRPr="00F337F6">
        <w:rPr>
          <w:rFonts w:asciiTheme="minorHAnsi" w:hAnsiTheme="minorHAnsi" w:cstheme="minorHAnsi"/>
          <w:b/>
          <w:bCs/>
          <w:color w:val="000000"/>
          <w:sz w:val="24"/>
          <w:szCs w:val="24"/>
        </w:rPr>
        <w:t xml:space="preserve"> Park – Amphitheater</w:t>
      </w:r>
    </w:p>
    <w:p w:rsidR="00F337F6" w:rsidRDefault="00F337F6" w:rsidP="0094054E">
      <w:pPr>
        <w:spacing w:after="0"/>
        <w:rPr>
          <w:rFonts w:asciiTheme="minorHAnsi" w:hAnsiTheme="minorHAnsi" w:cstheme="minorHAnsi"/>
          <w:color w:val="000000"/>
          <w:sz w:val="24"/>
          <w:szCs w:val="24"/>
        </w:rPr>
      </w:pPr>
      <w:r w:rsidRPr="00F337F6">
        <w:rPr>
          <w:rFonts w:asciiTheme="minorHAnsi" w:hAnsiTheme="minorHAnsi" w:cstheme="minorHAnsi"/>
          <w:color w:val="000000"/>
          <w:sz w:val="24"/>
          <w:szCs w:val="24"/>
        </w:rPr>
        <w:t xml:space="preserve">KKL-JNF is planning to </w:t>
      </w:r>
      <w:r w:rsidR="0094054E">
        <w:rPr>
          <w:rFonts w:asciiTheme="minorHAnsi" w:hAnsiTheme="minorHAnsi" w:cstheme="minorHAnsi"/>
          <w:color w:val="000000"/>
          <w:sz w:val="24"/>
          <w:szCs w:val="24"/>
        </w:rPr>
        <w:t>an</w:t>
      </w:r>
      <w:r w:rsidRPr="00F337F6">
        <w:rPr>
          <w:rFonts w:asciiTheme="minorHAnsi" w:hAnsiTheme="minorHAnsi" w:cstheme="minorHAnsi"/>
          <w:color w:val="000000"/>
          <w:sz w:val="24"/>
          <w:szCs w:val="24"/>
        </w:rPr>
        <w:t xml:space="preserve"> amphitheater at </w:t>
      </w:r>
      <w:proofErr w:type="spellStart"/>
      <w:r w:rsidR="0094054E" w:rsidRPr="00F337F6">
        <w:rPr>
          <w:rFonts w:asciiTheme="minorHAnsi" w:hAnsiTheme="minorHAnsi" w:cstheme="minorHAnsi"/>
          <w:color w:val="000000"/>
          <w:sz w:val="24"/>
          <w:szCs w:val="24"/>
        </w:rPr>
        <w:t>Timna</w:t>
      </w:r>
      <w:proofErr w:type="spellEnd"/>
      <w:r w:rsidR="0094054E" w:rsidRPr="00F337F6">
        <w:rPr>
          <w:rFonts w:asciiTheme="minorHAnsi" w:hAnsiTheme="minorHAnsi" w:cstheme="minorHAnsi"/>
          <w:color w:val="000000"/>
          <w:sz w:val="24"/>
          <w:szCs w:val="24"/>
        </w:rPr>
        <w:t xml:space="preserve"> </w:t>
      </w:r>
      <w:r w:rsidRPr="00F337F6">
        <w:rPr>
          <w:rFonts w:asciiTheme="minorHAnsi" w:hAnsiTheme="minorHAnsi" w:cstheme="minorHAnsi"/>
          <w:color w:val="000000"/>
          <w:sz w:val="24"/>
          <w:szCs w:val="24"/>
        </w:rPr>
        <w:t>Park</w:t>
      </w:r>
      <w:r w:rsidR="0094054E">
        <w:rPr>
          <w:rFonts w:asciiTheme="minorHAnsi" w:hAnsiTheme="minorHAnsi" w:cstheme="minorHAnsi"/>
          <w:color w:val="000000"/>
          <w:sz w:val="24"/>
          <w:szCs w:val="24"/>
        </w:rPr>
        <w:t xml:space="preserve"> with a capacity of 1500</w:t>
      </w:r>
      <w:r w:rsidRPr="00F337F6">
        <w:rPr>
          <w:rFonts w:asciiTheme="minorHAnsi" w:hAnsiTheme="minorHAnsi" w:cstheme="minorHAnsi"/>
          <w:color w:val="000000"/>
          <w:sz w:val="24"/>
          <w:szCs w:val="24"/>
        </w:rPr>
        <w:t>, which will serve the area's residents as well visitors and tourists. The venue will be built beside the lake at KKL-JNF</w:t>
      </w:r>
      <w:r w:rsidR="0094054E">
        <w:rPr>
          <w:rFonts w:asciiTheme="minorHAnsi" w:hAnsiTheme="minorHAnsi" w:cstheme="minorHAnsi"/>
          <w:color w:val="000000"/>
          <w:sz w:val="24"/>
          <w:szCs w:val="24"/>
        </w:rPr>
        <w:t>'s</w:t>
      </w:r>
      <w:r w:rsidRPr="00F337F6">
        <w:rPr>
          <w:rFonts w:asciiTheme="minorHAnsi" w:hAnsiTheme="minorHAnsi" w:cstheme="minorHAnsi"/>
          <w:color w:val="000000"/>
          <w:sz w:val="24"/>
          <w:szCs w:val="24"/>
        </w:rPr>
        <w:t xml:space="preserve"> </w:t>
      </w:r>
      <w:proofErr w:type="spellStart"/>
      <w:r w:rsidRPr="00F337F6">
        <w:rPr>
          <w:rFonts w:asciiTheme="minorHAnsi" w:hAnsiTheme="minorHAnsi" w:cstheme="minorHAnsi"/>
          <w:color w:val="000000"/>
          <w:sz w:val="24"/>
          <w:szCs w:val="24"/>
        </w:rPr>
        <w:t>Timna</w:t>
      </w:r>
      <w:proofErr w:type="spellEnd"/>
      <w:r w:rsidRPr="00F337F6">
        <w:rPr>
          <w:rFonts w:asciiTheme="minorHAnsi" w:hAnsiTheme="minorHAnsi" w:cstheme="minorHAnsi"/>
          <w:color w:val="000000"/>
          <w:sz w:val="24"/>
          <w:szCs w:val="24"/>
        </w:rPr>
        <w:t xml:space="preserve"> Park.</w:t>
      </w:r>
    </w:p>
    <w:p w:rsidR="00DB0556" w:rsidRDefault="00DB0556" w:rsidP="00DB0556">
      <w:pPr>
        <w:spacing w:after="0"/>
        <w:rPr>
          <w:rFonts w:asciiTheme="minorHAnsi" w:hAnsiTheme="minorHAnsi" w:cstheme="minorHAnsi"/>
          <w:b/>
          <w:bCs/>
          <w:color w:val="000000"/>
          <w:sz w:val="24"/>
          <w:szCs w:val="24"/>
        </w:rPr>
      </w:pPr>
    </w:p>
    <w:p w:rsidR="00DB0556" w:rsidRPr="002075D5" w:rsidRDefault="00DB0556" w:rsidP="00DB0556">
      <w:pPr>
        <w:spacing w:after="0"/>
        <w:rPr>
          <w:rFonts w:asciiTheme="minorHAnsi" w:hAnsiTheme="minorHAnsi" w:cstheme="minorHAnsi"/>
          <w:b/>
          <w:bCs/>
          <w:color w:val="000000"/>
          <w:sz w:val="24"/>
          <w:szCs w:val="24"/>
        </w:rPr>
      </w:pPr>
      <w:r w:rsidRPr="002075D5">
        <w:rPr>
          <w:rFonts w:asciiTheme="minorHAnsi" w:hAnsiTheme="minorHAnsi" w:cstheme="minorHAnsi"/>
          <w:b/>
          <w:bCs/>
          <w:color w:val="000000"/>
          <w:sz w:val="24"/>
          <w:szCs w:val="24"/>
        </w:rPr>
        <w:t xml:space="preserve">7380 </w:t>
      </w:r>
      <w:bookmarkStart w:id="0" w:name="lblprojectname"/>
      <w:r w:rsidR="002758DB" w:rsidRPr="00F337F6">
        <w:rPr>
          <w:rFonts w:asciiTheme="minorHAnsi" w:hAnsiTheme="minorHAnsi" w:cstheme="minorHAnsi"/>
          <w:b/>
          <w:bCs/>
          <w:color w:val="000000"/>
          <w:sz w:val="24"/>
          <w:szCs w:val="24"/>
        </w:rPr>
        <w:t xml:space="preserve">– </w:t>
      </w:r>
      <w:r w:rsidRPr="002075D5">
        <w:rPr>
          <w:rFonts w:asciiTheme="minorHAnsi" w:hAnsiTheme="minorHAnsi" w:cstheme="minorHAnsi"/>
          <w:b/>
          <w:bCs/>
          <w:color w:val="000000"/>
          <w:sz w:val="24"/>
          <w:szCs w:val="24"/>
        </w:rPr>
        <w:t xml:space="preserve">Southern </w:t>
      </w:r>
      <w:proofErr w:type="spellStart"/>
      <w:r w:rsidRPr="002075D5">
        <w:rPr>
          <w:rFonts w:asciiTheme="minorHAnsi" w:hAnsiTheme="minorHAnsi" w:cstheme="minorHAnsi"/>
          <w:b/>
          <w:bCs/>
          <w:color w:val="000000"/>
          <w:sz w:val="24"/>
          <w:szCs w:val="24"/>
        </w:rPr>
        <w:t>Arava</w:t>
      </w:r>
      <w:proofErr w:type="spellEnd"/>
      <w:r w:rsidRPr="002075D5">
        <w:rPr>
          <w:rFonts w:asciiTheme="minorHAnsi" w:hAnsiTheme="minorHAnsi" w:cstheme="minorHAnsi"/>
          <w:b/>
          <w:bCs/>
          <w:color w:val="000000"/>
          <w:sz w:val="24"/>
          <w:szCs w:val="24"/>
        </w:rPr>
        <w:t xml:space="preserve"> </w:t>
      </w:r>
      <w:proofErr w:type="spellStart"/>
      <w:proofErr w:type="gramStart"/>
      <w:r w:rsidRPr="002075D5">
        <w:rPr>
          <w:rFonts w:asciiTheme="minorHAnsi" w:hAnsiTheme="minorHAnsi" w:cstheme="minorHAnsi"/>
          <w:b/>
          <w:bCs/>
          <w:color w:val="000000"/>
          <w:sz w:val="24"/>
          <w:szCs w:val="24"/>
        </w:rPr>
        <w:t>R&amp;d</w:t>
      </w:r>
      <w:proofErr w:type="spellEnd"/>
      <w:proofErr w:type="gramEnd"/>
      <w:r w:rsidRPr="002075D5">
        <w:rPr>
          <w:rFonts w:asciiTheme="minorHAnsi" w:hAnsiTheme="minorHAnsi" w:cstheme="minorHAnsi"/>
          <w:b/>
          <w:bCs/>
          <w:color w:val="000000"/>
          <w:sz w:val="24"/>
          <w:szCs w:val="24"/>
        </w:rPr>
        <w:t xml:space="preserve"> Station – Research</w:t>
      </w:r>
      <w:bookmarkEnd w:id="0"/>
    </w:p>
    <w:p w:rsidR="00DB0556" w:rsidRDefault="00DB0556" w:rsidP="0094054E">
      <w:pPr>
        <w:spacing w:after="0"/>
        <w:rPr>
          <w:rFonts w:asciiTheme="minorHAnsi" w:hAnsiTheme="minorHAnsi" w:cstheme="minorHAnsi"/>
          <w:color w:val="000000"/>
          <w:sz w:val="24"/>
          <w:szCs w:val="24"/>
        </w:rPr>
      </w:pPr>
      <w:bookmarkStart w:id="1" w:name="takzir"/>
      <w:r w:rsidRPr="002075D5">
        <w:rPr>
          <w:rFonts w:asciiTheme="minorHAnsi" w:hAnsiTheme="minorHAnsi" w:cstheme="minorHAnsi"/>
          <w:color w:val="000000"/>
          <w:sz w:val="24"/>
          <w:szCs w:val="24"/>
        </w:rPr>
        <w:t xml:space="preserve">The Southern Arava R&amp;D Station is one of the four in Israel supported by KKL-JNF for the benefit of farmers in the </w:t>
      </w:r>
      <w:r w:rsidR="0094054E">
        <w:rPr>
          <w:rFonts w:asciiTheme="minorHAnsi" w:hAnsiTheme="minorHAnsi" w:cstheme="minorHAnsi"/>
          <w:color w:val="000000"/>
          <w:sz w:val="24"/>
          <w:szCs w:val="24"/>
        </w:rPr>
        <w:t>region</w:t>
      </w:r>
      <w:r w:rsidRPr="002075D5">
        <w:rPr>
          <w:rFonts w:asciiTheme="minorHAnsi" w:hAnsiTheme="minorHAnsi" w:cstheme="minorHAnsi"/>
          <w:color w:val="000000"/>
          <w:sz w:val="24"/>
          <w:szCs w:val="24"/>
        </w:rPr>
        <w:t>.</w:t>
      </w:r>
      <w:bookmarkEnd w:id="1"/>
    </w:p>
    <w:p w:rsidR="00DB0556" w:rsidRDefault="00DB0556" w:rsidP="00DB0556">
      <w:pPr>
        <w:spacing w:after="0"/>
        <w:rPr>
          <w:rFonts w:asciiTheme="minorHAnsi" w:hAnsiTheme="minorHAnsi" w:cstheme="minorHAnsi"/>
          <w:b/>
          <w:bCs/>
          <w:color w:val="000000"/>
          <w:sz w:val="24"/>
          <w:szCs w:val="24"/>
        </w:rPr>
      </w:pPr>
    </w:p>
    <w:p w:rsidR="00DB0556" w:rsidRDefault="00DB0556" w:rsidP="00DB0556">
      <w:pPr>
        <w:spacing w:after="0"/>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11741 </w:t>
      </w:r>
      <w:r w:rsidR="002758DB" w:rsidRPr="00F337F6">
        <w:rPr>
          <w:rFonts w:asciiTheme="minorHAnsi" w:hAnsiTheme="minorHAnsi" w:cstheme="minorHAnsi"/>
          <w:b/>
          <w:bCs/>
          <w:color w:val="000000"/>
          <w:sz w:val="24"/>
          <w:szCs w:val="24"/>
        </w:rPr>
        <w:t xml:space="preserve">– </w:t>
      </w:r>
      <w:r w:rsidRPr="00AA423A">
        <w:rPr>
          <w:rFonts w:asciiTheme="minorHAnsi" w:hAnsiTheme="minorHAnsi" w:cstheme="minorHAnsi"/>
          <w:b/>
          <w:bCs/>
          <w:color w:val="000000"/>
          <w:sz w:val="24"/>
          <w:szCs w:val="24"/>
        </w:rPr>
        <w:t xml:space="preserve">Southern </w:t>
      </w:r>
      <w:proofErr w:type="spellStart"/>
      <w:r w:rsidRPr="00AA423A">
        <w:rPr>
          <w:rFonts w:asciiTheme="minorHAnsi" w:hAnsiTheme="minorHAnsi" w:cstheme="minorHAnsi"/>
          <w:b/>
          <w:bCs/>
          <w:color w:val="000000"/>
          <w:sz w:val="24"/>
          <w:szCs w:val="24"/>
        </w:rPr>
        <w:t>Arava</w:t>
      </w:r>
      <w:proofErr w:type="spellEnd"/>
      <w:r w:rsidRPr="00AA423A">
        <w:rPr>
          <w:rFonts w:asciiTheme="minorHAnsi" w:hAnsiTheme="minorHAnsi" w:cstheme="minorHAnsi"/>
          <w:b/>
          <w:bCs/>
          <w:color w:val="000000"/>
          <w:sz w:val="24"/>
          <w:szCs w:val="24"/>
        </w:rPr>
        <w:t xml:space="preserve"> </w:t>
      </w:r>
      <w:proofErr w:type="spellStart"/>
      <w:proofErr w:type="gramStart"/>
      <w:r w:rsidRPr="00AA423A">
        <w:rPr>
          <w:rFonts w:asciiTheme="minorHAnsi" w:hAnsiTheme="minorHAnsi" w:cstheme="minorHAnsi"/>
          <w:b/>
          <w:bCs/>
          <w:color w:val="000000"/>
          <w:sz w:val="24"/>
          <w:szCs w:val="24"/>
        </w:rPr>
        <w:t>R&amp;d</w:t>
      </w:r>
      <w:proofErr w:type="spellEnd"/>
      <w:proofErr w:type="gramEnd"/>
      <w:r w:rsidRPr="00AA423A">
        <w:rPr>
          <w:rFonts w:asciiTheme="minorHAnsi" w:hAnsiTheme="minorHAnsi" w:cstheme="minorHAnsi"/>
          <w:b/>
          <w:bCs/>
          <w:color w:val="000000"/>
          <w:sz w:val="24"/>
          <w:szCs w:val="24"/>
        </w:rPr>
        <w:t xml:space="preserve"> Station – Support For Date Cultivation Research</w:t>
      </w:r>
    </w:p>
    <w:p w:rsidR="00DB0556" w:rsidRDefault="00DB0556" w:rsidP="0094054E">
      <w:pPr>
        <w:spacing w:after="0"/>
        <w:rPr>
          <w:rFonts w:asciiTheme="minorHAnsi" w:hAnsiTheme="minorHAnsi" w:cstheme="minorHAnsi"/>
          <w:color w:val="000000"/>
          <w:sz w:val="24"/>
          <w:szCs w:val="24"/>
        </w:rPr>
      </w:pPr>
      <w:r w:rsidRPr="00AA423A">
        <w:rPr>
          <w:rFonts w:asciiTheme="minorHAnsi" w:hAnsiTheme="minorHAnsi" w:cstheme="minorHAnsi"/>
          <w:color w:val="000000"/>
          <w:sz w:val="24"/>
          <w:szCs w:val="24"/>
        </w:rPr>
        <w:t xml:space="preserve">Date palms are a major crop in the southern Arava and an economic mainstay for the </w:t>
      </w:r>
      <w:r w:rsidR="0094054E">
        <w:rPr>
          <w:rFonts w:asciiTheme="minorHAnsi" w:hAnsiTheme="minorHAnsi" w:cstheme="minorHAnsi"/>
          <w:color w:val="000000"/>
          <w:sz w:val="24"/>
          <w:szCs w:val="24"/>
        </w:rPr>
        <w:t xml:space="preserve">region's </w:t>
      </w:r>
      <w:r w:rsidRPr="00AA423A">
        <w:rPr>
          <w:rFonts w:asciiTheme="minorHAnsi" w:hAnsiTheme="minorHAnsi" w:cstheme="minorHAnsi"/>
          <w:color w:val="000000"/>
          <w:sz w:val="24"/>
          <w:szCs w:val="24"/>
        </w:rPr>
        <w:t xml:space="preserve">farming communities. </w:t>
      </w:r>
      <w:r w:rsidR="0094054E">
        <w:rPr>
          <w:rFonts w:asciiTheme="minorHAnsi" w:hAnsiTheme="minorHAnsi" w:cstheme="minorHAnsi"/>
          <w:color w:val="000000"/>
          <w:sz w:val="24"/>
          <w:szCs w:val="24"/>
        </w:rPr>
        <w:t>KKL-JNF is supporting research to determine</w:t>
      </w:r>
      <w:r w:rsidRPr="00AA423A">
        <w:rPr>
          <w:rFonts w:asciiTheme="minorHAnsi" w:hAnsiTheme="minorHAnsi" w:cstheme="minorHAnsi"/>
          <w:color w:val="000000"/>
          <w:sz w:val="24"/>
          <w:szCs w:val="24"/>
        </w:rPr>
        <w:t xml:space="preserve"> the optimal irrigation regime for maximal date production with different types of water.</w:t>
      </w:r>
    </w:p>
    <w:p w:rsidR="00DB0556" w:rsidRDefault="00DB0556" w:rsidP="00DB0556">
      <w:pPr>
        <w:spacing w:after="0"/>
        <w:rPr>
          <w:rFonts w:asciiTheme="minorHAnsi" w:hAnsiTheme="minorHAnsi" w:cstheme="minorHAnsi"/>
          <w:color w:val="000000"/>
          <w:sz w:val="24"/>
          <w:szCs w:val="24"/>
        </w:rPr>
      </w:pPr>
    </w:p>
    <w:p w:rsidR="00DB0556" w:rsidRPr="002075D5" w:rsidRDefault="00DB0556" w:rsidP="0094054E">
      <w:pPr>
        <w:spacing w:after="0"/>
        <w:rPr>
          <w:rFonts w:asciiTheme="minorHAnsi" w:hAnsiTheme="minorHAnsi" w:cstheme="minorHAnsi"/>
          <w:b/>
          <w:bCs/>
          <w:color w:val="000000"/>
          <w:sz w:val="24"/>
          <w:szCs w:val="24"/>
        </w:rPr>
      </w:pPr>
      <w:r w:rsidRPr="002075D5">
        <w:rPr>
          <w:rFonts w:asciiTheme="minorHAnsi" w:hAnsiTheme="minorHAnsi" w:cstheme="minorHAnsi"/>
          <w:b/>
          <w:bCs/>
          <w:color w:val="000000"/>
          <w:sz w:val="24"/>
          <w:szCs w:val="24"/>
        </w:rPr>
        <w:t xml:space="preserve">8844 </w:t>
      </w:r>
      <w:r w:rsidR="002758DB" w:rsidRPr="00F337F6">
        <w:rPr>
          <w:rFonts w:asciiTheme="minorHAnsi" w:hAnsiTheme="minorHAnsi" w:cstheme="minorHAnsi"/>
          <w:b/>
          <w:bCs/>
          <w:color w:val="000000"/>
          <w:sz w:val="24"/>
          <w:szCs w:val="24"/>
        </w:rPr>
        <w:t xml:space="preserve">– </w:t>
      </w:r>
      <w:r w:rsidRPr="002075D5">
        <w:rPr>
          <w:rFonts w:asciiTheme="minorHAnsi" w:hAnsiTheme="minorHAnsi" w:cstheme="minorHAnsi"/>
          <w:b/>
          <w:bCs/>
          <w:color w:val="000000"/>
          <w:sz w:val="24"/>
          <w:szCs w:val="24"/>
        </w:rPr>
        <w:t xml:space="preserve">Southern </w:t>
      </w:r>
      <w:proofErr w:type="spellStart"/>
      <w:r w:rsidRPr="002075D5">
        <w:rPr>
          <w:rFonts w:asciiTheme="minorHAnsi" w:hAnsiTheme="minorHAnsi" w:cstheme="minorHAnsi"/>
          <w:b/>
          <w:bCs/>
          <w:color w:val="000000"/>
          <w:sz w:val="24"/>
          <w:szCs w:val="24"/>
        </w:rPr>
        <w:t>Arava</w:t>
      </w:r>
      <w:proofErr w:type="spellEnd"/>
      <w:r w:rsidRPr="002075D5">
        <w:rPr>
          <w:rFonts w:asciiTheme="minorHAnsi" w:hAnsiTheme="minorHAnsi" w:cstheme="minorHAnsi"/>
          <w:b/>
          <w:bCs/>
          <w:color w:val="000000"/>
          <w:sz w:val="24"/>
          <w:szCs w:val="24"/>
        </w:rPr>
        <w:t xml:space="preserve"> </w:t>
      </w:r>
      <w:proofErr w:type="gramStart"/>
      <w:r w:rsidR="0094054E">
        <w:rPr>
          <w:rFonts w:asciiTheme="minorHAnsi" w:hAnsiTheme="minorHAnsi" w:cstheme="minorHAnsi"/>
          <w:b/>
          <w:bCs/>
          <w:color w:val="000000"/>
          <w:sz w:val="24"/>
          <w:szCs w:val="24"/>
        </w:rPr>
        <w:t xml:space="preserve">– </w:t>
      </w:r>
      <w:r w:rsidRPr="002075D5">
        <w:rPr>
          <w:rFonts w:asciiTheme="minorHAnsi" w:hAnsiTheme="minorHAnsi" w:cstheme="minorHAnsi"/>
          <w:b/>
          <w:bCs/>
          <w:color w:val="000000"/>
          <w:sz w:val="24"/>
          <w:szCs w:val="24"/>
        </w:rPr>
        <w:t xml:space="preserve"> Water</w:t>
      </w:r>
      <w:proofErr w:type="gramEnd"/>
      <w:r w:rsidRPr="002075D5">
        <w:rPr>
          <w:rFonts w:asciiTheme="minorHAnsi" w:hAnsiTheme="minorHAnsi" w:cstheme="minorHAnsi"/>
          <w:b/>
          <w:bCs/>
          <w:color w:val="000000"/>
          <w:sz w:val="24"/>
          <w:szCs w:val="24"/>
        </w:rPr>
        <w:t xml:space="preserve"> And The Environment </w:t>
      </w:r>
    </w:p>
    <w:p w:rsidR="00DB0556" w:rsidRDefault="00DB0556" w:rsidP="00DB0556">
      <w:pPr>
        <w:spacing w:after="0"/>
        <w:rPr>
          <w:rFonts w:asciiTheme="minorHAnsi" w:hAnsiTheme="minorHAnsi" w:cstheme="minorHAnsi"/>
          <w:color w:val="000000"/>
          <w:sz w:val="24"/>
          <w:szCs w:val="24"/>
        </w:rPr>
      </w:pPr>
      <w:r w:rsidRPr="002075D5">
        <w:rPr>
          <w:rFonts w:asciiTheme="minorHAnsi" w:hAnsiTheme="minorHAnsi" w:cstheme="minorHAnsi"/>
          <w:color w:val="000000"/>
          <w:sz w:val="24"/>
          <w:szCs w:val="24"/>
        </w:rPr>
        <w:t xml:space="preserve">Many crops in the southern Arava Valley are irrigated with recycled effluents – a significant water-saving step, whose environmental consequences are not yet well understood. The main crops studied will be </w:t>
      </w:r>
      <w:proofErr w:type="spellStart"/>
      <w:r w:rsidRPr="002075D5">
        <w:rPr>
          <w:rFonts w:asciiTheme="minorHAnsi" w:hAnsiTheme="minorHAnsi" w:cstheme="minorHAnsi"/>
          <w:color w:val="000000"/>
          <w:sz w:val="24"/>
          <w:szCs w:val="24"/>
        </w:rPr>
        <w:t>Medjool</w:t>
      </w:r>
      <w:proofErr w:type="spellEnd"/>
      <w:r w:rsidRPr="002075D5">
        <w:rPr>
          <w:rFonts w:asciiTheme="minorHAnsi" w:hAnsiTheme="minorHAnsi" w:cstheme="minorHAnsi"/>
          <w:color w:val="000000"/>
          <w:sz w:val="24"/>
          <w:szCs w:val="24"/>
        </w:rPr>
        <w:t xml:space="preserve"> date palms and sorghum.</w:t>
      </w:r>
    </w:p>
    <w:p w:rsidR="00AA423A" w:rsidRDefault="00AA423A" w:rsidP="00F337F6">
      <w:pPr>
        <w:spacing w:after="0"/>
        <w:rPr>
          <w:rFonts w:asciiTheme="minorHAnsi" w:hAnsiTheme="minorHAnsi" w:cstheme="minorHAnsi"/>
          <w:b/>
          <w:bCs/>
          <w:color w:val="000000"/>
          <w:sz w:val="24"/>
          <w:szCs w:val="24"/>
        </w:rPr>
      </w:pPr>
    </w:p>
    <w:p w:rsidR="00F337F6" w:rsidRPr="00F337F6" w:rsidRDefault="00F337F6" w:rsidP="00F337F6">
      <w:pPr>
        <w:spacing w:after="0"/>
        <w:rPr>
          <w:rFonts w:asciiTheme="minorHAnsi" w:hAnsiTheme="minorHAnsi" w:cstheme="minorHAnsi"/>
          <w:b/>
          <w:bCs/>
          <w:color w:val="000000"/>
          <w:sz w:val="24"/>
          <w:szCs w:val="24"/>
        </w:rPr>
      </w:pPr>
      <w:r w:rsidRPr="00F337F6">
        <w:rPr>
          <w:rFonts w:asciiTheme="minorHAnsi" w:hAnsiTheme="minorHAnsi" w:cstheme="minorHAnsi"/>
          <w:b/>
          <w:bCs/>
          <w:color w:val="000000"/>
          <w:sz w:val="24"/>
          <w:szCs w:val="24"/>
        </w:rPr>
        <w:t xml:space="preserve">11057 </w:t>
      </w:r>
      <w:r w:rsidR="002758DB" w:rsidRPr="00F337F6">
        <w:rPr>
          <w:rFonts w:asciiTheme="minorHAnsi" w:hAnsiTheme="minorHAnsi" w:cstheme="minorHAnsi"/>
          <w:b/>
          <w:bCs/>
          <w:color w:val="000000"/>
          <w:sz w:val="24"/>
          <w:szCs w:val="24"/>
        </w:rPr>
        <w:t xml:space="preserve">– </w:t>
      </w:r>
      <w:r w:rsidRPr="00F337F6">
        <w:rPr>
          <w:rFonts w:asciiTheme="minorHAnsi" w:hAnsiTheme="minorHAnsi" w:cstheme="minorHAnsi"/>
          <w:b/>
          <w:bCs/>
          <w:color w:val="000000"/>
          <w:sz w:val="24"/>
          <w:szCs w:val="24"/>
        </w:rPr>
        <w:t xml:space="preserve">Southern </w:t>
      </w:r>
      <w:proofErr w:type="spellStart"/>
      <w:r w:rsidRPr="00F337F6">
        <w:rPr>
          <w:rFonts w:asciiTheme="minorHAnsi" w:hAnsiTheme="minorHAnsi" w:cstheme="minorHAnsi"/>
          <w:b/>
          <w:bCs/>
          <w:color w:val="000000"/>
          <w:sz w:val="24"/>
          <w:szCs w:val="24"/>
        </w:rPr>
        <w:t>Arava</w:t>
      </w:r>
      <w:proofErr w:type="spellEnd"/>
      <w:r w:rsidRPr="00F337F6">
        <w:rPr>
          <w:rFonts w:asciiTheme="minorHAnsi" w:hAnsiTheme="minorHAnsi" w:cstheme="minorHAnsi"/>
          <w:b/>
          <w:bCs/>
          <w:color w:val="000000"/>
          <w:sz w:val="24"/>
          <w:szCs w:val="24"/>
        </w:rPr>
        <w:t xml:space="preserve"> Castor Oil-plant Plantations</w:t>
      </w:r>
    </w:p>
    <w:p w:rsidR="00F337F6" w:rsidRPr="00AA423A" w:rsidRDefault="00AA423A" w:rsidP="0094054E">
      <w:pPr>
        <w:spacing w:after="0"/>
        <w:rPr>
          <w:rFonts w:asciiTheme="minorHAnsi" w:hAnsiTheme="minorHAnsi" w:cstheme="minorHAnsi"/>
          <w:color w:val="000000"/>
          <w:sz w:val="24"/>
          <w:szCs w:val="24"/>
        </w:rPr>
      </w:pPr>
      <w:r w:rsidRPr="00AA423A">
        <w:rPr>
          <w:rFonts w:asciiTheme="minorHAnsi" w:hAnsiTheme="minorHAnsi" w:cstheme="minorHAnsi"/>
          <w:color w:val="000000"/>
          <w:sz w:val="24"/>
          <w:szCs w:val="24"/>
        </w:rPr>
        <w:t xml:space="preserve">KKL-JNF and the </w:t>
      </w:r>
      <w:proofErr w:type="spellStart"/>
      <w:r w:rsidRPr="00AA423A">
        <w:rPr>
          <w:rFonts w:asciiTheme="minorHAnsi" w:hAnsiTheme="minorHAnsi" w:cstheme="minorHAnsi"/>
          <w:color w:val="000000"/>
          <w:sz w:val="24"/>
          <w:szCs w:val="24"/>
        </w:rPr>
        <w:t>Hevel</w:t>
      </w:r>
      <w:proofErr w:type="spellEnd"/>
      <w:r w:rsidRPr="00AA423A">
        <w:rPr>
          <w:rFonts w:asciiTheme="minorHAnsi" w:hAnsiTheme="minorHAnsi" w:cstheme="minorHAnsi"/>
          <w:color w:val="000000"/>
          <w:sz w:val="24"/>
          <w:szCs w:val="24"/>
        </w:rPr>
        <w:t xml:space="preserve"> </w:t>
      </w:r>
      <w:proofErr w:type="spellStart"/>
      <w:r w:rsidRPr="00AA423A">
        <w:rPr>
          <w:rFonts w:asciiTheme="minorHAnsi" w:hAnsiTheme="minorHAnsi" w:cstheme="minorHAnsi"/>
          <w:color w:val="000000"/>
          <w:sz w:val="24"/>
          <w:szCs w:val="24"/>
        </w:rPr>
        <w:t>Elot</w:t>
      </w:r>
      <w:proofErr w:type="spellEnd"/>
      <w:r w:rsidRPr="00AA423A">
        <w:rPr>
          <w:rFonts w:asciiTheme="minorHAnsi" w:hAnsiTheme="minorHAnsi" w:cstheme="minorHAnsi"/>
          <w:color w:val="000000"/>
          <w:sz w:val="24"/>
          <w:szCs w:val="24"/>
        </w:rPr>
        <w:t xml:space="preserve"> Regional Council are developing castor-oil plant plantations as a source for biodiesel production. The project is part of the vision the regional council has for transforming the southern Arava into a center for alternative energy. </w:t>
      </w:r>
    </w:p>
    <w:p w:rsidR="00AA423A" w:rsidRDefault="00AA423A" w:rsidP="00626771">
      <w:pPr>
        <w:spacing w:after="0"/>
        <w:rPr>
          <w:rFonts w:asciiTheme="minorHAnsi" w:hAnsiTheme="minorHAnsi" w:cstheme="minorHAnsi"/>
          <w:b/>
          <w:bCs/>
          <w:color w:val="000000"/>
          <w:sz w:val="24"/>
          <w:szCs w:val="24"/>
        </w:rPr>
      </w:pPr>
    </w:p>
    <w:p w:rsidR="00AA423A" w:rsidRDefault="00AA423A" w:rsidP="00626771">
      <w:pPr>
        <w:spacing w:after="0"/>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12270 </w:t>
      </w:r>
      <w:r w:rsidR="002758DB" w:rsidRPr="00F337F6">
        <w:rPr>
          <w:rFonts w:asciiTheme="minorHAnsi" w:hAnsiTheme="minorHAnsi" w:cstheme="minorHAnsi"/>
          <w:b/>
          <w:bCs/>
          <w:color w:val="000000"/>
          <w:sz w:val="24"/>
          <w:szCs w:val="24"/>
        </w:rPr>
        <w:t xml:space="preserve">– </w:t>
      </w:r>
      <w:proofErr w:type="spellStart"/>
      <w:r w:rsidRPr="00AA423A">
        <w:rPr>
          <w:rFonts w:asciiTheme="minorHAnsi" w:hAnsiTheme="minorHAnsi" w:cstheme="minorHAnsi"/>
          <w:b/>
          <w:bCs/>
          <w:color w:val="000000"/>
          <w:sz w:val="24"/>
          <w:szCs w:val="24"/>
        </w:rPr>
        <w:t>Arava</w:t>
      </w:r>
      <w:proofErr w:type="spellEnd"/>
      <w:r w:rsidRPr="00AA423A">
        <w:rPr>
          <w:rFonts w:asciiTheme="minorHAnsi" w:hAnsiTheme="minorHAnsi" w:cstheme="minorHAnsi"/>
          <w:b/>
          <w:bCs/>
          <w:color w:val="000000"/>
          <w:sz w:val="24"/>
          <w:szCs w:val="24"/>
        </w:rPr>
        <w:t xml:space="preserve"> – Samar – Preparing Land 2014</w:t>
      </w:r>
    </w:p>
    <w:p w:rsidR="00AA423A" w:rsidRDefault="00AA423A" w:rsidP="0094054E">
      <w:pPr>
        <w:spacing w:after="0"/>
        <w:rPr>
          <w:rFonts w:asciiTheme="minorHAnsi" w:hAnsiTheme="minorHAnsi" w:cstheme="minorHAnsi"/>
          <w:color w:val="000000"/>
          <w:sz w:val="24"/>
          <w:szCs w:val="24"/>
        </w:rPr>
      </w:pPr>
      <w:r w:rsidRPr="00AA423A">
        <w:rPr>
          <w:rFonts w:asciiTheme="minorHAnsi" w:hAnsiTheme="minorHAnsi" w:cstheme="minorHAnsi"/>
          <w:color w:val="000000"/>
          <w:sz w:val="24"/>
          <w:szCs w:val="24"/>
        </w:rPr>
        <w:t xml:space="preserve">Kibbutz Samar in the southern Arava practices the principles of a collective community while respecting individual autonomy. </w:t>
      </w:r>
      <w:r w:rsidR="0094054E" w:rsidRPr="00AA423A">
        <w:rPr>
          <w:rFonts w:asciiTheme="minorHAnsi" w:hAnsiTheme="minorHAnsi" w:cstheme="minorHAnsi"/>
          <w:color w:val="000000"/>
          <w:sz w:val="24"/>
          <w:szCs w:val="24"/>
        </w:rPr>
        <w:t xml:space="preserve">KKL-JNF is preparing land for housing and agriculture </w:t>
      </w:r>
      <w:r w:rsidR="0094054E">
        <w:rPr>
          <w:rFonts w:asciiTheme="minorHAnsi" w:hAnsiTheme="minorHAnsi" w:cstheme="minorHAnsi"/>
          <w:color w:val="000000"/>
          <w:sz w:val="24"/>
          <w:szCs w:val="24"/>
        </w:rPr>
        <w:t xml:space="preserve">to allow </w:t>
      </w:r>
      <w:r w:rsidRPr="00AA423A">
        <w:rPr>
          <w:rFonts w:asciiTheme="minorHAnsi" w:hAnsiTheme="minorHAnsi" w:cstheme="minorHAnsi"/>
          <w:color w:val="000000"/>
          <w:sz w:val="24"/>
          <w:szCs w:val="24"/>
        </w:rPr>
        <w:t xml:space="preserve">Samar </w:t>
      </w:r>
      <w:r w:rsidR="0094054E">
        <w:rPr>
          <w:rFonts w:asciiTheme="minorHAnsi" w:hAnsiTheme="minorHAnsi" w:cstheme="minorHAnsi"/>
          <w:color w:val="000000"/>
          <w:sz w:val="24"/>
          <w:szCs w:val="24"/>
        </w:rPr>
        <w:t>to accept new members into the community</w:t>
      </w:r>
      <w:r w:rsidRPr="00AA423A">
        <w:rPr>
          <w:rFonts w:asciiTheme="minorHAnsi" w:hAnsiTheme="minorHAnsi" w:cstheme="minorHAnsi"/>
          <w:color w:val="000000"/>
          <w:sz w:val="24"/>
          <w:szCs w:val="24"/>
        </w:rPr>
        <w:t>.</w:t>
      </w:r>
    </w:p>
    <w:p w:rsidR="00AA423A" w:rsidRDefault="00AA423A" w:rsidP="00626771">
      <w:pPr>
        <w:spacing w:after="0"/>
        <w:rPr>
          <w:rFonts w:asciiTheme="minorHAnsi" w:hAnsiTheme="minorHAnsi" w:cstheme="minorHAnsi"/>
          <w:b/>
          <w:bCs/>
          <w:color w:val="000000"/>
          <w:sz w:val="24"/>
          <w:szCs w:val="24"/>
        </w:rPr>
      </w:pPr>
    </w:p>
    <w:p w:rsidR="00875E7B" w:rsidRDefault="00875E7B" w:rsidP="00875E7B">
      <w:pPr>
        <w:spacing w:after="0"/>
        <w:jc w:val="both"/>
        <w:rPr>
          <w:rFonts w:asciiTheme="minorHAnsi" w:hAnsiTheme="minorHAnsi" w:cstheme="minorBidi"/>
          <w:color w:val="000000"/>
          <w:sz w:val="24"/>
          <w:szCs w:val="24"/>
        </w:rPr>
      </w:pPr>
      <w:r>
        <w:rPr>
          <w:rFonts w:asciiTheme="minorHAnsi" w:hAnsiTheme="minorHAnsi" w:cstheme="minorBidi"/>
          <w:color w:val="000000"/>
          <w:sz w:val="24"/>
          <w:szCs w:val="24"/>
        </w:rPr>
        <w:t xml:space="preserve">For more information and materials:  </w:t>
      </w:r>
    </w:p>
    <w:p w:rsidR="00875E7B" w:rsidRDefault="00FF63E0" w:rsidP="00875E7B">
      <w:pPr>
        <w:spacing w:after="0"/>
        <w:jc w:val="both"/>
      </w:pPr>
      <w:hyperlink r:id="rId9" w:history="1">
        <w:r w:rsidR="00875E7B">
          <w:rPr>
            <w:rStyle w:val="Hyperlink"/>
            <w:rFonts w:asciiTheme="minorHAnsi" w:hAnsiTheme="minorHAnsi" w:cstheme="minorBidi"/>
            <w:sz w:val="24"/>
            <w:szCs w:val="24"/>
          </w:rPr>
          <w:t>Visit</w:t>
        </w:r>
        <w:r w:rsidR="00875E7B" w:rsidRPr="00C16E53">
          <w:rPr>
            <w:rStyle w:val="Hyperlink"/>
            <w:rFonts w:asciiTheme="minorHAnsi" w:hAnsiTheme="minorHAnsi" w:cstheme="minorBidi"/>
            <w:sz w:val="24"/>
            <w:szCs w:val="24"/>
          </w:rPr>
          <w:t xml:space="preserve"> the Partnership </w:t>
        </w:r>
        <w:r w:rsidR="00875E7B">
          <w:rPr>
            <w:rStyle w:val="Hyperlink"/>
            <w:rFonts w:asciiTheme="minorHAnsi" w:hAnsiTheme="minorHAnsi" w:cstheme="minorBidi"/>
            <w:sz w:val="24"/>
            <w:szCs w:val="24"/>
          </w:rPr>
          <w:t>S</w:t>
        </w:r>
        <w:r w:rsidR="00875E7B" w:rsidRPr="00C16E53">
          <w:rPr>
            <w:rStyle w:val="Hyperlink"/>
            <w:rFonts w:asciiTheme="minorHAnsi" w:hAnsiTheme="minorHAnsi" w:cstheme="minorBidi"/>
            <w:sz w:val="24"/>
            <w:szCs w:val="24"/>
          </w:rPr>
          <w:t xml:space="preserve">ite/Project </w:t>
        </w:r>
        <w:r w:rsidR="00875E7B">
          <w:rPr>
            <w:rStyle w:val="Hyperlink"/>
            <w:rFonts w:asciiTheme="minorHAnsi" w:hAnsiTheme="minorHAnsi" w:cstheme="minorBidi"/>
            <w:sz w:val="24"/>
            <w:szCs w:val="24"/>
          </w:rPr>
          <w:t>P</w:t>
        </w:r>
        <w:r w:rsidR="00875E7B" w:rsidRPr="00C16E53">
          <w:rPr>
            <w:rStyle w:val="Hyperlink"/>
            <w:rFonts w:asciiTheme="minorHAnsi" w:hAnsiTheme="minorHAnsi" w:cstheme="minorBidi"/>
            <w:sz w:val="24"/>
            <w:szCs w:val="24"/>
          </w:rPr>
          <w:t>ool</w:t>
        </w:r>
      </w:hyperlink>
    </w:p>
    <w:p w:rsidR="00875E7B" w:rsidRDefault="00875E7B" w:rsidP="00875E7B">
      <w:pPr>
        <w:spacing w:after="0"/>
        <w:jc w:val="both"/>
      </w:pPr>
    </w:p>
    <w:p w:rsidR="00875E7B" w:rsidRDefault="00875E7B" w:rsidP="00875E7B">
      <w:pPr>
        <w:spacing w:after="0"/>
        <w:jc w:val="both"/>
      </w:pPr>
    </w:p>
    <w:p w:rsidR="00875E7B" w:rsidRDefault="00875E7B" w:rsidP="00875E7B">
      <w:proofErr w:type="spellStart"/>
      <w:r>
        <w:t>Keren</w:t>
      </w:r>
      <w:proofErr w:type="spellEnd"/>
      <w:r>
        <w:t xml:space="preserve"> </w:t>
      </w:r>
      <w:proofErr w:type="spellStart"/>
      <w:r>
        <w:t>Kayemeth</w:t>
      </w:r>
      <w:proofErr w:type="spellEnd"/>
      <w:r>
        <w:t xml:space="preserve"> </w:t>
      </w:r>
      <w:proofErr w:type="spellStart"/>
      <w:r>
        <w:t>LeIsrael</w:t>
      </w:r>
      <w:proofErr w:type="spellEnd"/>
      <w:r>
        <w:t>-Jewish National Fund</w:t>
      </w:r>
    </w:p>
    <w:p w:rsidR="00875E7B" w:rsidRDefault="00875E7B" w:rsidP="00875E7B">
      <w:r>
        <w:t>KKL Resources, Development &amp; Public Affairs Division</w:t>
      </w:r>
    </w:p>
    <w:p w:rsidR="00875E7B" w:rsidRDefault="00875E7B" w:rsidP="00875E7B">
      <w:r>
        <w:t>Projects &amp; Marketing Department</w:t>
      </w:r>
    </w:p>
    <w:p w:rsidR="00875E7B" w:rsidRDefault="00875E7B" w:rsidP="00875E7B">
      <w:r>
        <w:t>Jerusalem 2015</w:t>
      </w:r>
    </w:p>
    <w:p w:rsidR="00875E7B" w:rsidRDefault="00875E7B" w:rsidP="00875E7B">
      <w:r>
        <w:t>Photos: KKL Photo Archive, Jerusalem</w:t>
      </w:r>
    </w:p>
    <w:p w:rsidR="00875E7B" w:rsidRDefault="00FF63E0" w:rsidP="00875E7B">
      <w:pPr>
        <w:rPr>
          <w:rFonts w:ascii="Calibri" w:hAnsi="Calibri" w:cs="Calibri"/>
          <w:b/>
          <w:bCs/>
          <w:sz w:val="24"/>
          <w:szCs w:val="24"/>
        </w:rPr>
      </w:pPr>
      <w:hyperlink r:id="rId10" w:history="1">
        <w:r w:rsidR="00875E7B">
          <w:rPr>
            <w:rStyle w:val="Hyperlink"/>
            <w:color w:val="auto"/>
            <w:u w:val="none"/>
          </w:rPr>
          <w:t>www.kkl.org.il</w:t>
        </w:r>
      </w:hyperlink>
      <w:r w:rsidR="00875E7B">
        <w:t xml:space="preserve"> </w:t>
      </w:r>
    </w:p>
    <w:p w:rsidR="00875E7B" w:rsidRDefault="00875E7B" w:rsidP="00626771">
      <w:pPr>
        <w:spacing w:after="0"/>
        <w:rPr>
          <w:rFonts w:asciiTheme="minorHAnsi" w:hAnsiTheme="minorHAnsi" w:cstheme="minorHAnsi"/>
          <w:color w:val="000000"/>
          <w:sz w:val="24"/>
          <w:szCs w:val="24"/>
        </w:rPr>
      </w:pPr>
    </w:p>
    <w:p w:rsidR="003D5221" w:rsidRPr="003D5221" w:rsidRDefault="003D5221" w:rsidP="003D5221">
      <w:pPr>
        <w:bidi/>
        <w:spacing w:after="0"/>
        <w:rPr>
          <w:rFonts w:asciiTheme="minorHAnsi" w:hAnsiTheme="minorHAnsi" w:cstheme="minorHAnsi"/>
          <w:color w:val="000000"/>
          <w:sz w:val="24"/>
          <w:szCs w:val="24"/>
          <w:rtl/>
        </w:rPr>
      </w:pPr>
    </w:p>
    <w:p w:rsidR="002D4FE6" w:rsidRDefault="002D4FE6" w:rsidP="002D4FE6">
      <w:pPr>
        <w:jc w:val="right"/>
      </w:pPr>
    </w:p>
    <w:p w:rsidR="002D4FE6" w:rsidRDefault="002D4FE6" w:rsidP="002D4FE6">
      <w:pPr>
        <w:jc w:val="right"/>
      </w:pPr>
      <w:bookmarkStart w:id="2" w:name="_GoBack"/>
      <w:bookmarkEnd w:id="2"/>
    </w:p>
    <w:p w:rsidR="003D5221" w:rsidRPr="002D4FE6" w:rsidRDefault="002D4FE6" w:rsidP="00853F2D">
      <w:pPr>
        <w:jc w:val="right"/>
        <w:rPr>
          <w:rFonts w:asciiTheme="minorHAnsi" w:hAnsiTheme="minorHAnsi" w:cstheme="minorBidi"/>
          <w:color w:val="000000"/>
          <w:sz w:val="24"/>
          <w:szCs w:val="24"/>
        </w:rPr>
      </w:pPr>
      <w:r>
        <w:br/>
      </w:r>
    </w:p>
    <w:sectPr w:rsidR="003D5221" w:rsidRPr="002D4FE6" w:rsidSect="001C4FA3">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60B7CB" w15:done="0"/>
  <w15:commentEx w15:paraId="62E4FA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C80" w:rsidRDefault="00304C80" w:rsidP="004043A3">
      <w:pPr>
        <w:spacing w:after="0" w:line="240" w:lineRule="auto"/>
      </w:pPr>
      <w:r>
        <w:separator/>
      </w:r>
    </w:p>
  </w:endnote>
  <w:endnote w:type="continuationSeparator" w:id="0">
    <w:p w:rsidR="00304C80" w:rsidRDefault="00304C80" w:rsidP="00404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2505"/>
      <w:docPartObj>
        <w:docPartGallery w:val="Page Numbers (Bottom of Page)"/>
        <w:docPartUnique/>
      </w:docPartObj>
    </w:sdtPr>
    <w:sdtContent>
      <w:p w:rsidR="00AB379B" w:rsidRDefault="00FF63E0">
        <w:pPr>
          <w:pStyle w:val="Footer"/>
          <w:jc w:val="center"/>
        </w:pPr>
        <w:fldSimple w:instr=" PAGE   \* MERGEFORMAT ">
          <w:r w:rsidR="002758DB">
            <w:rPr>
              <w:noProof/>
            </w:rPr>
            <w:t>7</w:t>
          </w:r>
        </w:fldSimple>
      </w:p>
    </w:sdtContent>
  </w:sdt>
  <w:p w:rsidR="00AB379B" w:rsidRDefault="00AB37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C80" w:rsidRDefault="00304C80" w:rsidP="004043A3">
      <w:pPr>
        <w:spacing w:after="0" w:line="240" w:lineRule="auto"/>
      </w:pPr>
      <w:r>
        <w:separator/>
      </w:r>
    </w:p>
  </w:footnote>
  <w:footnote w:type="continuationSeparator" w:id="0">
    <w:p w:rsidR="00304C80" w:rsidRDefault="00304C80" w:rsidP="004043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4CB2"/>
    <w:multiLevelType w:val="multilevel"/>
    <w:tmpl w:val="05D8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21E98"/>
    <w:multiLevelType w:val="hybridMultilevel"/>
    <w:tmpl w:val="B118975E"/>
    <w:lvl w:ilvl="0" w:tplc="4D6A39B6">
      <w:start w:val="1"/>
      <w:numFmt w:val="bullet"/>
      <w:lvlText w:val=""/>
      <w:lvlJc w:val="left"/>
      <w:pPr>
        <w:ind w:left="720" w:hanging="360"/>
      </w:pPr>
      <w:rPr>
        <w:rFonts w:ascii="Wingdings" w:hAnsi="Wingdings" w:hint="default"/>
        <w:color w:val="C95813"/>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37E0C"/>
    <w:multiLevelType w:val="hybridMultilevel"/>
    <w:tmpl w:val="BFA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87939"/>
    <w:multiLevelType w:val="hybridMultilevel"/>
    <w:tmpl w:val="A97C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2155E"/>
    <w:multiLevelType w:val="hybridMultilevel"/>
    <w:tmpl w:val="D79C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F700A6"/>
    <w:multiLevelType w:val="hybridMultilevel"/>
    <w:tmpl w:val="16F0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sther lachman">
    <w15:presenceInfo w15:providerId="None" w15:userId="esther lachm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attachedTemplate r:id="rId1"/>
  <w:defaultTabStop w:val="720"/>
  <w:characterSpacingControl w:val="doNotCompress"/>
  <w:footnotePr>
    <w:footnote w:id="-1"/>
    <w:footnote w:id="0"/>
  </w:footnotePr>
  <w:endnotePr>
    <w:endnote w:id="-1"/>
    <w:endnote w:id="0"/>
  </w:endnotePr>
  <w:compat>
    <w:useFELayout/>
  </w:compat>
  <w:rsids>
    <w:rsidRoot w:val="00583FFB"/>
    <w:rsid w:val="000204B6"/>
    <w:rsid w:val="000500B5"/>
    <w:rsid w:val="00060803"/>
    <w:rsid w:val="000712C9"/>
    <w:rsid w:val="000A2B34"/>
    <w:rsid w:val="000A2DCE"/>
    <w:rsid w:val="000B27AF"/>
    <w:rsid w:val="000C3C59"/>
    <w:rsid w:val="000C3D40"/>
    <w:rsid w:val="000C4DCB"/>
    <w:rsid w:val="000C6EC4"/>
    <w:rsid w:val="000C724F"/>
    <w:rsid w:val="000F0AEB"/>
    <w:rsid w:val="001158A2"/>
    <w:rsid w:val="0013069E"/>
    <w:rsid w:val="00133BFD"/>
    <w:rsid w:val="00170C2B"/>
    <w:rsid w:val="001B374C"/>
    <w:rsid w:val="001B3B45"/>
    <w:rsid w:val="001C4FA3"/>
    <w:rsid w:val="002075D5"/>
    <w:rsid w:val="002079CF"/>
    <w:rsid w:val="0024507F"/>
    <w:rsid w:val="002531A8"/>
    <w:rsid w:val="0025554C"/>
    <w:rsid w:val="00270C82"/>
    <w:rsid w:val="00274200"/>
    <w:rsid w:val="002758DB"/>
    <w:rsid w:val="002A63C3"/>
    <w:rsid w:val="002D4FE6"/>
    <w:rsid w:val="002F5511"/>
    <w:rsid w:val="00300274"/>
    <w:rsid w:val="00304C80"/>
    <w:rsid w:val="00305A01"/>
    <w:rsid w:val="00310CEB"/>
    <w:rsid w:val="00311CDE"/>
    <w:rsid w:val="0033350E"/>
    <w:rsid w:val="00356F68"/>
    <w:rsid w:val="003726DC"/>
    <w:rsid w:val="0038377D"/>
    <w:rsid w:val="00391AC7"/>
    <w:rsid w:val="003970BE"/>
    <w:rsid w:val="003A0832"/>
    <w:rsid w:val="003C0617"/>
    <w:rsid w:val="003D5221"/>
    <w:rsid w:val="003D7058"/>
    <w:rsid w:val="004043A3"/>
    <w:rsid w:val="00420773"/>
    <w:rsid w:val="00427877"/>
    <w:rsid w:val="004504C6"/>
    <w:rsid w:val="00455D57"/>
    <w:rsid w:val="00467B21"/>
    <w:rsid w:val="00470E83"/>
    <w:rsid w:val="00473B80"/>
    <w:rsid w:val="00476329"/>
    <w:rsid w:val="004965D0"/>
    <w:rsid w:val="004A1D61"/>
    <w:rsid w:val="004C268C"/>
    <w:rsid w:val="004E37E6"/>
    <w:rsid w:val="004F43D1"/>
    <w:rsid w:val="005048F1"/>
    <w:rsid w:val="005157C5"/>
    <w:rsid w:val="00521BEE"/>
    <w:rsid w:val="00527F5B"/>
    <w:rsid w:val="00543B89"/>
    <w:rsid w:val="005615B7"/>
    <w:rsid w:val="005746E5"/>
    <w:rsid w:val="00574B89"/>
    <w:rsid w:val="00583FFB"/>
    <w:rsid w:val="005F0865"/>
    <w:rsid w:val="005F1C00"/>
    <w:rsid w:val="00626771"/>
    <w:rsid w:val="00643F69"/>
    <w:rsid w:val="006644BA"/>
    <w:rsid w:val="00680066"/>
    <w:rsid w:val="00690DC6"/>
    <w:rsid w:val="00692BB5"/>
    <w:rsid w:val="006A7529"/>
    <w:rsid w:val="006E0CC9"/>
    <w:rsid w:val="00721270"/>
    <w:rsid w:val="00746836"/>
    <w:rsid w:val="00752333"/>
    <w:rsid w:val="00756FA6"/>
    <w:rsid w:val="00776625"/>
    <w:rsid w:val="007B39FD"/>
    <w:rsid w:val="007B5D74"/>
    <w:rsid w:val="007C12BF"/>
    <w:rsid w:val="007C7F1B"/>
    <w:rsid w:val="007D51A5"/>
    <w:rsid w:val="007D770E"/>
    <w:rsid w:val="00813A85"/>
    <w:rsid w:val="0083585A"/>
    <w:rsid w:val="00837ACB"/>
    <w:rsid w:val="0085351B"/>
    <w:rsid w:val="00853F2D"/>
    <w:rsid w:val="008678EB"/>
    <w:rsid w:val="00871411"/>
    <w:rsid w:val="008719C5"/>
    <w:rsid w:val="00875E7B"/>
    <w:rsid w:val="008760C2"/>
    <w:rsid w:val="0089470B"/>
    <w:rsid w:val="008A3ADB"/>
    <w:rsid w:val="008A48FF"/>
    <w:rsid w:val="008A4E34"/>
    <w:rsid w:val="008B1245"/>
    <w:rsid w:val="008B4983"/>
    <w:rsid w:val="008B7218"/>
    <w:rsid w:val="008E18EF"/>
    <w:rsid w:val="00903267"/>
    <w:rsid w:val="00903E73"/>
    <w:rsid w:val="00921A5B"/>
    <w:rsid w:val="0094054E"/>
    <w:rsid w:val="0095249A"/>
    <w:rsid w:val="009B4739"/>
    <w:rsid w:val="009E7875"/>
    <w:rsid w:val="00A14CE3"/>
    <w:rsid w:val="00A216B1"/>
    <w:rsid w:val="00A803A6"/>
    <w:rsid w:val="00AA423A"/>
    <w:rsid w:val="00AA72B7"/>
    <w:rsid w:val="00AA7A2B"/>
    <w:rsid w:val="00AB379B"/>
    <w:rsid w:val="00AB620D"/>
    <w:rsid w:val="00AC59A2"/>
    <w:rsid w:val="00AE7FBB"/>
    <w:rsid w:val="00AF2C5F"/>
    <w:rsid w:val="00AF559C"/>
    <w:rsid w:val="00B176A4"/>
    <w:rsid w:val="00B22819"/>
    <w:rsid w:val="00B374B4"/>
    <w:rsid w:val="00B43140"/>
    <w:rsid w:val="00B560D7"/>
    <w:rsid w:val="00B6372E"/>
    <w:rsid w:val="00B801B8"/>
    <w:rsid w:val="00B90ECC"/>
    <w:rsid w:val="00B932AE"/>
    <w:rsid w:val="00BB082B"/>
    <w:rsid w:val="00BD16B4"/>
    <w:rsid w:val="00BD2A5A"/>
    <w:rsid w:val="00BE0F8C"/>
    <w:rsid w:val="00BE4FA1"/>
    <w:rsid w:val="00C05946"/>
    <w:rsid w:val="00C47947"/>
    <w:rsid w:val="00C51424"/>
    <w:rsid w:val="00C577EB"/>
    <w:rsid w:val="00C75698"/>
    <w:rsid w:val="00CA479B"/>
    <w:rsid w:val="00CA797F"/>
    <w:rsid w:val="00CC07D8"/>
    <w:rsid w:val="00CC7104"/>
    <w:rsid w:val="00CD1431"/>
    <w:rsid w:val="00CD4E51"/>
    <w:rsid w:val="00CE6441"/>
    <w:rsid w:val="00CF1CF3"/>
    <w:rsid w:val="00CF5CDF"/>
    <w:rsid w:val="00D15E7E"/>
    <w:rsid w:val="00D31D01"/>
    <w:rsid w:val="00D36064"/>
    <w:rsid w:val="00D44F48"/>
    <w:rsid w:val="00D47309"/>
    <w:rsid w:val="00D53F49"/>
    <w:rsid w:val="00D73775"/>
    <w:rsid w:val="00D7703C"/>
    <w:rsid w:val="00D84988"/>
    <w:rsid w:val="00D94708"/>
    <w:rsid w:val="00DA1A2D"/>
    <w:rsid w:val="00DB0556"/>
    <w:rsid w:val="00DB0CC1"/>
    <w:rsid w:val="00DB7AF4"/>
    <w:rsid w:val="00E0549B"/>
    <w:rsid w:val="00E06323"/>
    <w:rsid w:val="00E25018"/>
    <w:rsid w:val="00E26A3F"/>
    <w:rsid w:val="00E35F12"/>
    <w:rsid w:val="00E44B01"/>
    <w:rsid w:val="00E470AD"/>
    <w:rsid w:val="00E6104C"/>
    <w:rsid w:val="00E90CAF"/>
    <w:rsid w:val="00E918EE"/>
    <w:rsid w:val="00EA0B17"/>
    <w:rsid w:val="00EB610D"/>
    <w:rsid w:val="00F21BE6"/>
    <w:rsid w:val="00F231AC"/>
    <w:rsid w:val="00F337F6"/>
    <w:rsid w:val="00F35075"/>
    <w:rsid w:val="00F9207F"/>
    <w:rsid w:val="00FA7061"/>
    <w:rsid w:val="00FB00A0"/>
    <w:rsid w:val="00FD7200"/>
    <w:rsid w:val="00FF63E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03C"/>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8EE"/>
    <w:rPr>
      <w:color w:val="0000FF" w:themeColor="hyperlink"/>
      <w:u w:val="single"/>
    </w:rPr>
  </w:style>
  <w:style w:type="paragraph" w:styleId="ListParagraph">
    <w:name w:val="List Paragraph"/>
    <w:basedOn w:val="Normal"/>
    <w:uiPriority w:val="34"/>
    <w:qFormat/>
    <w:rsid w:val="00D7703C"/>
    <w:pPr>
      <w:ind w:left="720"/>
      <w:contextualSpacing/>
    </w:pPr>
  </w:style>
  <w:style w:type="character" w:styleId="FollowedHyperlink">
    <w:name w:val="FollowedHyperlink"/>
    <w:basedOn w:val="DefaultParagraphFont"/>
    <w:uiPriority w:val="99"/>
    <w:semiHidden/>
    <w:unhideWhenUsed/>
    <w:rsid w:val="00F21BE6"/>
    <w:rPr>
      <w:color w:val="800080" w:themeColor="followedHyperlink"/>
      <w:u w:val="single"/>
    </w:rPr>
  </w:style>
  <w:style w:type="paragraph" w:styleId="BodyText">
    <w:name w:val="Body Text"/>
    <w:basedOn w:val="Normal"/>
    <w:link w:val="BodyTextChar"/>
    <w:semiHidden/>
    <w:unhideWhenUsed/>
    <w:rsid w:val="004043A3"/>
    <w:pPr>
      <w:spacing w:after="0" w:line="360" w:lineRule="auto"/>
    </w:pPr>
    <w:rPr>
      <w:b/>
      <w:bCs/>
      <w:lang w:eastAsia="he-IL"/>
    </w:rPr>
  </w:style>
  <w:style w:type="character" w:customStyle="1" w:styleId="BodyTextChar">
    <w:name w:val="Body Text Char"/>
    <w:basedOn w:val="DefaultParagraphFont"/>
    <w:link w:val="BodyText"/>
    <w:semiHidden/>
    <w:rsid w:val="004043A3"/>
    <w:rPr>
      <w:rFonts w:ascii="Arial" w:eastAsia="Times New Roman" w:hAnsi="Arial" w:cs="Arial"/>
      <w:b/>
      <w:bCs/>
      <w:lang w:eastAsia="he-IL"/>
    </w:rPr>
  </w:style>
  <w:style w:type="paragraph" w:styleId="Header">
    <w:name w:val="header"/>
    <w:basedOn w:val="Normal"/>
    <w:link w:val="HeaderChar"/>
    <w:uiPriority w:val="99"/>
    <w:semiHidden/>
    <w:unhideWhenUsed/>
    <w:rsid w:val="004043A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043A3"/>
    <w:rPr>
      <w:rFonts w:ascii="Arial" w:eastAsia="Times New Roman" w:hAnsi="Arial" w:cs="Arial"/>
    </w:rPr>
  </w:style>
  <w:style w:type="paragraph" w:styleId="Footer">
    <w:name w:val="footer"/>
    <w:basedOn w:val="Normal"/>
    <w:link w:val="FooterChar"/>
    <w:uiPriority w:val="99"/>
    <w:unhideWhenUsed/>
    <w:rsid w:val="004043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43A3"/>
    <w:rPr>
      <w:rFonts w:ascii="Arial" w:eastAsia="Times New Roman" w:hAnsi="Arial" w:cs="Arial"/>
    </w:rPr>
  </w:style>
  <w:style w:type="character" w:customStyle="1" w:styleId="apple-converted-space">
    <w:name w:val="apple-converted-space"/>
    <w:basedOn w:val="DefaultParagraphFont"/>
    <w:rsid w:val="00AC59A2"/>
  </w:style>
  <w:style w:type="paragraph" w:styleId="NormalWeb">
    <w:name w:val="Normal (Web)"/>
    <w:basedOn w:val="Normal"/>
    <w:uiPriority w:val="99"/>
    <w:semiHidden/>
    <w:unhideWhenUsed/>
    <w:rsid w:val="00FD720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B610D"/>
    <w:rPr>
      <w:b/>
      <w:bCs/>
    </w:rPr>
  </w:style>
  <w:style w:type="character" w:styleId="CommentReference">
    <w:name w:val="annotation reference"/>
    <w:basedOn w:val="DefaultParagraphFont"/>
    <w:uiPriority w:val="99"/>
    <w:semiHidden/>
    <w:unhideWhenUsed/>
    <w:rsid w:val="00B90ECC"/>
    <w:rPr>
      <w:sz w:val="16"/>
      <w:szCs w:val="16"/>
    </w:rPr>
  </w:style>
  <w:style w:type="paragraph" w:styleId="CommentText">
    <w:name w:val="annotation text"/>
    <w:basedOn w:val="Normal"/>
    <w:link w:val="CommentTextChar"/>
    <w:uiPriority w:val="99"/>
    <w:semiHidden/>
    <w:unhideWhenUsed/>
    <w:rsid w:val="00B90ECC"/>
    <w:pPr>
      <w:spacing w:line="240" w:lineRule="auto"/>
    </w:pPr>
    <w:rPr>
      <w:sz w:val="20"/>
      <w:szCs w:val="20"/>
    </w:rPr>
  </w:style>
  <w:style w:type="character" w:customStyle="1" w:styleId="CommentTextChar">
    <w:name w:val="Comment Text Char"/>
    <w:basedOn w:val="DefaultParagraphFont"/>
    <w:link w:val="CommentText"/>
    <w:uiPriority w:val="99"/>
    <w:semiHidden/>
    <w:rsid w:val="00B90EC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90ECC"/>
    <w:rPr>
      <w:b/>
      <w:bCs/>
    </w:rPr>
  </w:style>
  <w:style w:type="character" w:customStyle="1" w:styleId="CommentSubjectChar">
    <w:name w:val="Comment Subject Char"/>
    <w:basedOn w:val="CommentTextChar"/>
    <w:link w:val="CommentSubject"/>
    <w:uiPriority w:val="99"/>
    <w:semiHidden/>
    <w:rsid w:val="00B90ECC"/>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B90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ECC"/>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34706378">
      <w:bodyDiv w:val="1"/>
      <w:marLeft w:val="0"/>
      <w:marRight w:val="0"/>
      <w:marTop w:val="0"/>
      <w:marBottom w:val="0"/>
      <w:divBdr>
        <w:top w:val="none" w:sz="0" w:space="0" w:color="auto"/>
        <w:left w:val="none" w:sz="0" w:space="0" w:color="auto"/>
        <w:bottom w:val="none" w:sz="0" w:space="0" w:color="auto"/>
        <w:right w:val="none" w:sz="0" w:space="0" w:color="auto"/>
      </w:divBdr>
    </w:div>
    <w:div w:id="317727434">
      <w:bodyDiv w:val="1"/>
      <w:marLeft w:val="0"/>
      <w:marRight w:val="0"/>
      <w:marTop w:val="0"/>
      <w:marBottom w:val="0"/>
      <w:divBdr>
        <w:top w:val="none" w:sz="0" w:space="0" w:color="auto"/>
        <w:left w:val="none" w:sz="0" w:space="0" w:color="auto"/>
        <w:bottom w:val="none" w:sz="0" w:space="0" w:color="auto"/>
        <w:right w:val="none" w:sz="0" w:space="0" w:color="auto"/>
      </w:divBdr>
      <w:divsChild>
        <w:div w:id="604846738">
          <w:marLeft w:val="0"/>
          <w:marRight w:val="0"/>
          <w:marTop w:val="0"/>
          <w:marBottom w:val="0"/>
          <w:divBdr>
            <w:top w:val="none" w:sz="0" w:space="0" w:color="auto"/>
            <w:left w:val="none" w:sz="0" w:space="0" w:color="auto"/>
            <w:bottom w:val="none" w:sz="0" w:space="0" w:color="auto"/>
            <w:right w:val="none" w:sz="0" w:space="0" w:color="auto"/>
          </w:divBdr>
        </w:div>
        <w:div w:id="1758866956">
          <w:marLeft w:val="0"/>
          <w:marRight w:val="0"/>
          <w:marTop w:val="0"/>
          <w:marBottom w:val="0"/>
          <w:divBdr>
            <w:top w:val="none" w:sz="0" w:space="0" w:color="auto"/>
            <w:left w:val="none" w:sz="0" w:space="0" w:color="auto"/>
            <w:bottom w:val="none" w:sz="0" w:space="0" w:color="auto"/>
            <w:right w:val="none" w:sz="0" w:space="0" w:color="auto"/>
          </w:divBdr>
          <w:divsChild>
            <w:div w:id="2200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97986">
      <w:bodyDiv w:val="1"/>
      <w:marLeft w:val="0"/>
      <w:marRight w:val="0"/>
      <w:marTop w:val="0"/>
      <w:marBottom w:val="0"/>
      <w:divBdr>
        <w:top w:val="none" w:sz="0" w:space="0" w:color="auto"/>
        <w:left w:val="none" w:sz="0" w:space="0" w:color="auto"/>
        <w:bottom w:val="none" w:sz="0" w:space="0" w:color="auto"/>
        <w:right w:val="none" w:sz="0" w:space="0" w:color="auto"/>
      </w:divBdr>
    </w:div>
    <w:div w:id="489171984">
      <w:bodyDiv w:val="1"/>
      <w:marLeft w:val="0"/>
      <w:marRight w:val="0"/>
      <w:marTop w:val="0"/>
      <w:marBottom w:val="0"/>
      <w:divBdr>
        <w:top w:val="none" w:sz="0" w:space="0" w:color="auto"/>
        <w:left w:val="none" w:sz="0" w:space="0" w:color="auto"/>
        <w:bottom w:val="none" w:sz="0" w:space="0" w:color="auto"/>
        <w:right w:val="none" w:sz="0" w:space="0" w:color="auto"/>
      </w:divBdr>
    </w:div>
    <w:div w:id="544802496">
      <w:bodyDiv w:val="1"/>
      <w:marLeft w:val="0"/>
      <w:marRight w:val="0"/>
      <w:marTop w:val="0"/>
      <w:marBottom w:val="0"/>
      <w:divBdr>
        <w:top w:val="none" w:sz="0" w:space="0" w:color="auto"/>
        <w:left w:val="none" w:sz="0" w:space="0" w:color="auto"/>
        <w:bottom w:val="none" w:sz="0" w:space="0" w:color="auto"/>
        <w:right w:val="none" w:sz="0" w:space="0" w:color="auto"/>
      </w:divBdr>
    </w:div>
    <w:div w:id="627509974">
      <w:bodyDiv w:val="1"/>
      <w:marLeft w:val="0"/>
      <w:marRight w:val="0"/>
      <w:marTop w:val="0"/>
      <w:marBottom w:val="0"/>
      <w:divBdr>
        <w:top w:val="none" w:sz="0" w:space="0" w:color="auto"/>
        <w:left w:val="none" w:sz="0" w:space="0" w:color="auto"/>
        <w:bottom w:val="none" w:sz="0" w:space="0" w:color="auto"/>
        <w:right w:val="none" w:sz="0" w:space="0" w:color="auto"/>
      </w:divBdr>
    </w:div>
    <w:div w:id="654531351">
      <w:bodyDiv w:val="1"/>
      <w:marLeft w:val="0"/>
      <w:marRight w:val="0"/>
      <w:marTop w:val="0"/>
      <w:marBottom w:val="0"/>
      <w:divBdr>
        <w:top w:val="none" w:sz="0" w:space="0" w:color="auto"/>
        <w:left w:val="none" w:sz="0" w:space="0" w:color="auto"/>
        <w:bottom w:val="none" w:sz="0" w:space="0" w:color="auto"/>
        <w:right w:val="none" w:sz="0" w:space="0" w:color="auto"/>
      </w:divBdr>
    </w:div>
    <w:div w:id="750858042">
      <w:bodyDiv w:val="1"/>
      <w:marLeft w:val="0"/>
      <w:marRight w:val="0"/>
      <w:marTop w:val="0"/>
      <w:marBottom w:val="0"/>
      <w:divBdr>
        <w:top w:val="none" w:sz="0" w:space="0" w:color="auto"/>
        <w:left w:val="none" w:sz="0" w:space="0" w:color="auto"/>
        <w:bottom w:val="none" w:sz="0" w:space="0" w:color="auto"/>
        <w:right w:val="none" w:sz="0" w:space="0" w:color="auto"/>
      </w:divBdr>
    </w:div>
    <w:div w:id="948510039">
      <w:bodyDiv w:val="1"/>
      <w:marLeft w:val="0"/>
      <w:marRight w:val="0"/>
      <w:marTop w:val="0"/>
      <w:marBottom w:val="0"/>
      <w:divBdr>
        <w:top w:val="none" w:sz="0" w:space="0" w:color="auto"/>
        <w:left w:val="none" w:sz="0" w:space="0" w:color="auto"/>
        <w:bottom w:val="none" w:sz="0" w:space="0" w:color="auto"/>
        <w:right w:val="none" w:sz="0" w:space="0" w:color="auto"/>
      </w:divBdr>
    </w:div>
    <w:div w:id="954992322">
      <w:bodyDiv w:val="1"/>
      <w:marLeft w:val="0"/>
      <w:marRight w:val="0"/>
      <w:marTop w:val="0"/>
      <w:marBottom w:val="0"/>
      <w:divBdr>
        <w:top w:val="none" w:sz="0" w:space="0" w:color="auto"/>
        <w:left w:val="none" w:sz="0" w:space="0" w:color="auto"/>
        <w:bottom w:val="none" w:sz="0" w:space="0" w:color="auto"/>
        <w:right w:val="none" w:sz="0" w:space="0" w:color="auto"/>
      </w:divBdr>
    </w:div>
    <w:div w:id="1110786058">
      <w:bodyDiv w:val="1"/>
      <w:marLeft w:val="0"/>
      <w:marRight w:val="0"/>
      <w:marTop w:val="0"/>
      <w:marBottom w:val="0"/>
      <w:divBdr>
        <w:top w:val="none" w:sz="0" w:space="0" w:color="auto"/>
        <w:left w:val="none" w:sz="0" w:space="0" w:color="auto"/>
        <w:bottom w:val="none" w:sz="0" w:space="0" w:color="auto"/>
        <w:right w:val="none" w:sz="0" w:space="0" w:color="auto"/>
      </w:divBdr>
    </w:div>
    <w:div w:id="1230267638">
      <w:bodyDiv w:val="1"/>
      <w:marLeft w:val="0"/>
      <w:marRight w:val="0"/>
      <w:marTop w:val="0"/>
      <w:marBottom w:val="0"/>
      <w:divBdr>
        <w:top w:val="none" w:sz="0" w:space="0" w:color="auto"/>
        <w:left w:val="none" w:sz="0" w:space="0" w:color="auto"/>
        <w:bottom w:val="none" w:sz="0" w:space="0" w:color="auto"/>
        <w:right w:val="none" w:sz="0" w:space="0" w:color="auto"/>
      </w:divBdr>
    </w:div>
    <w:div w:id="1281106773">
      <w:bodyDiv w:val="1"/>
      <w:marLeft w:val="0"/>
      <w:marRight w:val="0"/>
      <w:marTop w:val="0"/>
      <w:marBottom w:val="0"/>
      <w:divBdr>
        <w:top w:val="none" w:sz="0" w:space="0" w:color="auto"/>
        <w:left w:val="none" w:sz="0" w:space="0" w:color="auto"/>
        <w:bottom w:val="none" w:sz="0" w:space="0" w:color="auto"/>
        <w:right w:val="none" w:sz="0" w:space="0" w:color="auto"/>
      </w:divBdr>
    </w:div>
    <w:div w:id="1451053464">
      <w:bodyDiv w:val="1"/>
      <w:marLeft w:val="0"/>
      <w:marRight w:val="0"/>
      <w:marTop w:val="0"/>
      <w:marBottom w:val="0"/>
      <w:divBdr>
        <w:top w:val="none" w:sz="0" w:space="0" w:color="auto"/>
        <w:left w:val="none" w:sz="0" w:space="0" w:color="auto"/>
        <w:bottom w:val="none" w:sz="0" w:space="0" w:color="auto"/>
        <w:right w:val="none" w:sz="0" w:space="0" w:color="auto"/>
      </w:divBdr>
    </w:div>
    <w:div w:id="1531801822">
      <w:bodyDiv w:val="1"/>
      <w:marLeft w:val="0"/>
      <w:marRight w:val="0"/>
      <w:marTop w:val="0"/>
      <w:marBottom w:val="0"/>
      <w:divBdr>
        <w:top w:val="none" w:sz="0" w:space="0" w:color="auto"/>
        <w:left w:val="none" w:sz="0" w:space="0" w:color="auto"/>
        <w:bottom w:val="none" w:sz="0" w:space="0" w:color="auto"/>
        <w:right w:val="none" w:sz="0" w:space="0" w:color="auto"/>
      </w:divBdr>
    </w:div>
    <w:div w:id="1737624688">
      <w:bodyDiv w:val="1"/>
      <w:marLeft w:val="0"/>
      <w:marRight w:val="0"/>
      <w:marTop w:val="0"/>
      <w:marBottom w:val="0"/>
      <w:divBdr>
        <w:top w:val="none" w:sz="0" w:space="0" w:color="auto"/>
        <w:left w:val="none" w:sz="0" w:space="0" w:color="auto"/>
        <w:bottom w:val="none" w:sz="0" w:space="0" w:color="auto"/>
        <w:right w:val="none" w:sz="0" w:space="0" w:color="auto"/>
      </w:divBdr>
    </w:div>
    <w:div w:id="1819030198">
      <w:bodyDiv w:val="1"/>
      <w:marLeft w:val="0"/>
      <w:marRight w:val="0"/>
      <w:marTop w:val="0"/>
      <w:marBottom w:val="0"/>
      <w:divBdr>
        <w:top w:val="none" w:sz="0" w:space="0" w:color="auto"/>
        <w:left w:val="none" w:sz="0" w:space="0" w:color="auto"/>
        <w:bottom w:val="none" w:sz="0" w:space="0" w:color="auto"/>
        <w:right w:val="none" w:sz="0" w:space="0" w:color="auto"/>
      </w:divBdr>
    </w:div>
    <w:div w:id="1928685968">
      <w:bodyDiv w:val="1"/>
      <w:marLeft w:val="0"/>
      <w:marRight w:val="0"/>
      <w:marTop w:val="0"/>
      <w:marBottom w:val="0"/>
      <w:divBdr>
        <w:top w:val="none" w:sz="0" w:space="0" w:color="auto"/>
        <w:left w:val="none" w:sz="0" w:space="0" w:color="auto"/>
        <w:bottom w:val="none" w:sz="0" w:space="0" w:color="auto"/>
        <w:right w:val="none" w:sz="0" w:space="0" w:color="auto"/>
      </w:divBdr>
    </w:div>
    <w:div w:id="1942757510">
      <w:bodyDiv w:val="1"/>
      <w:marLeft w:val="0"/>
      <w:marRight w:val="0"/>
      <w:marTop w:val="0"/>
      <w:marBottom w:val="0"/>
      <w:divBdr>
        <w:top w:val="none" w:sz="0" w:space="0" w:color="auto"/>
        <w:left w:val="none" w:sz="0" w:space="0" w:color="auto"/>
        <w:bottom w:val="none" w:sz="0" w:space="0" w:color="auto"/>
        <w:right w:val="none" w:sz="0" w:space="0" w:color="auto"/>
      </w:divBdr>
    </w:div>
    <w:div w:id="2046716099">
      <w:bodyDiv w:val="1"/>
      <w:marLeft w:val="0"/>
      <w:marRight w:val="0"/>
      <w:marTop w:val="0"/>
      <w:marBottom w:val="0"/>
      <w:divBdr>
        <w:top w:val="none" w:sz="0" w:space="0" w:color="auto"/>
        <w:left w:val="none" w:sz="0" w:space="0" w:color="auto"/>
        <w:bottom w:val="none" w:sz="0" w:space="0" w:color="auto"/>
        <w:right w:val="none" w:sz="0" w:space="0" w:color="auto"/>
      </w:divBdr>
    </w:div>
    <w:div w:id="21026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nof.kkl.org.il/partnersh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kkl.org.il" TargetMode="External"/><Relationship Id="rId4" Type="http://schemas.openxmlformats.org/officeDocument/2006/relationships/settings" Target="settings.xml"/><Relationship Id="rId9" Type="http://schemas.openxmlformats.org/officeDocument/2006/relationships/hyperlink" Target="http://hanof.kkl.org.il/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herl\AppData\Roaming\Microsoft\Templates\cookie-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1136D-9312-4442-942A-C0C50C94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cookie-english</Template>
  <TotalTime>9</TotalTime>
  <Pages>8</Pages>
  <Words>2511</Words>
  <Characters>12558</Characters>
  <Application>Microsoft Office Word</Application>
  <DocSecurity>0</DocSecurity>
  <Lines>104</Lines>
  <Paragraphs>30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estherl</dc:creator>
  <cp:lastModifiedBy>estherl</cp:lastModifiedBy>
  <cp:revision>3</cp:revision>
  <dcterms:created xsi:type="dcterms:W3CDTF">2015-01-05T14:45:00Z</dcterms:created>
  <dcterms:modified xsi:type="dcterms:W3CDTF">2015-01-05T14:53:00Z</dcterms:modified>
</cp:coreProperties>
</file>